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A3130" w14:textId="77777777" w:rsidR="00E73A8C" w:rsidRDefault="00EB3907" w:rsidP="00EB3907">
      <w:pPr>
        <w:jc w:val="center"/>
        <w:rPr>
          <w:rFonts w:ascii="Century Gothic" w:hAnsi="Century Gothic"/>
          <w:b/>
          <w:sz w:val="32"/>
          <w:szCs w:val="32"/>
        </w:rPr>
      </w:pPr>
      <w:r>
        <w:rPr>
          <w:rFonts w:ascii="Century Gothic" w:hAnsi="Century Gothic"/>
          <w:b/>
          <w:sz w:val="32"/>
          <w:szCs w:val="32"/>
        </w:rPr>
        <w:t>WRITING PROJECT:  NARRATIVE WRITING</w:t>
      </w:r>
    </w:p>
    <w:p w14:paraId="159DFF3E" w14:textId="77777777" w:rsidR="00EB3907" w:rsidRDefault="00EB3907" w:rsidP="00EB3907">
      <w:pPr>
        <w:jc w:val="center"/>
        <w:rPr>
          <w:rFonts w:ascii="Century Gothic" w:hAnsi="Century Gothic"/>
          <w:b/>
          <w:sz w:val="32"/>
          <w:szCs w:val="32"/>
        </w:rPr>
      </w:pPr>
    </w:p>
    <w:p w14:paraId="6955AA37" w14:textId="77777777" w:rsidR="00EB3907" w:rsidRDefault="00EB3907" w:rsidP="00EB3907">
      <w:pPr>
        <w:rPr>
          <w:rFonts w:ascii="Century Gothic" w:hAnsi="Century Gothic"/>
        </w:rPr>
      </w:pPr>
      <w:r>
        <w:rPr>
          <w:rFonts w:ascii="Century Gothic" w:hAnsi="Century Gothic"/>
        </w:rPr>
        <w:t xml:space="preserve">Since the beginning of the year, we have been studying the fundamental parts of a good piece of fiction: </w:t>
      </w:r>
      <w:r>
        <w:rPr>
          <w:rFonts w:ascii="Century Gothic" w:hAnsi="Century Gothic"/>
          <w:b/>
        </w:rPr>
        <w:t>conflict, plot, and point of view</w:t>
      </w:r>
      <w:r>
        <w:rPr>
          <w:rFonts w:ascii="Century Gothic" w:hAnsi="Century Gothic"/>
        </w:rPr>
        <w:t xml:space="preserve">.  For your first writing project, you will apply your understandings of these important parts of narrative writing to a first person narrative account based on one of our readings from this unit: </w:t>
      </w:r>
      <w:r>
        <w:rPr>
          <w:rFonts w:ascii="Century Gothic" w:hAnsi="Century Gothic"/>
          <w:i/>
        </w:rPr>
        <w:t>Red Kayak</w:t>
      </w:r>
      <w:r>
        <w:rPr>
          <w:rFonts w:ascii="Century Gothic" w:hAnsi="Century Gothic"/>
        </w:rPr>
        <w:t>, “The White Umbrella”, or “Around the River Bend”.</w:t>
      </w:r>
    </w:p>
    <w:p w14:paraId="166FDEC5" w14:textId="77777777" w:rsidR="00EB3907" w:rsidRDefault="00EB3907" w:rsidP="00EB3907">
      <w:pPr>
        <w:rPr>
          <w:rFonts w:ascii="Century Gothic" w:hAnsi="Century Gothic"/>
        </w:rPr>
      </w:pPr>
    </w:p>
    <w:p w14:paraId="5CC1D66D" w14:textId="77777777" w:rsidR="00EB3907" w:rsidRDefault="00EB3907" w:rsidP="00EB3907">
      <w:pPr>
        <w:rPr>
          <w:rFonts w:ascii="Century Gothic" w:hAnsi="Century Gothic"/>
        </w:rPr>
      </w:pPr>
      <w:r>
        <w:rPr>
          <w:rFonts w:ascii="Century Gothic" w:hAnsi="Century Gothic"/>
        </w:rPr>
        <w:t xml:space="preserve">Read the prompts below and choose one that most excites you.  </w:t>
      </w:r>
    </w:p>
    <w:p w14:paraId="134BE98B" w14:textId="77777777" w:rsidR="00EB3907" w:rsidRDefault="00FA03A9" w:rsidP="00EB3907">
      <w:pPr>
        <w:rPr>
          <w:rFonts w:ascii="Century Gothic" w:hAnsi="Century Gothic"/>
        </w:rPr>
      </w:pPr>
      <w:r>
        <w:rPr>
          <w:rFonts w:ascii="Century Gothic" w:hAnsi="Century Gothic"/>
          <w:noProof/>
        </w:rPr>
        <mc:AlternateContent>
          <mc:Choice Requires="wps">
            <w:drawing>
              <wp:anchor distT="0" distB="0" distL="114300" distR="114300" simplePos="0" relativeHeight="251659264" behindDoc="0" locked="0" layoutInCell="1" allowOverlap="1" wp14:anchorId="577FF93D" wp14:editId="638986EE">
                <wp:simplePos x="0" y="0"/>
                <wp:positionH relativeFrom="column">
                  <wp:posOffset>-457200</wp:posOffset>
                </wp:positionH>
                <wp:positionV relativeFrom="paragraph">
                  <wp:posOffset>251460</wp:posOffset>
                </wp:positionV>
                <wp:extent cx="6629400" cy="3543300"/>
                <wp:effectExtent l="0" t="0" r="25400" b="38100"/>
                <wp:wrapSquare wrapText="bothSides"/>
                <wp:docPr id="1" name="Text Box 1"/>
                <wp:cNvGraphicFramePr/>
                <a:graphic xmlns:a="http://schemas.openxmlformats.org/drawingml/2006/main">
                  <a:graphicData uri="http://schemas.microsoft.com/office/word/2010/wordprocessingShape">
                    <wps:wsp>
                      <wps:cNvSpPr txBox="1"/>
                      <wps:spPr>
                        <a:xfrm>
                          <a:off x="0" y="0"/>
                          <a:ext cx="6629400" cy="35433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2E0A3646" w14:textId="77777777" w:rsidR="007469FF" w:rsidRDefault="007469FF" w:rsidP="00FA03A9">
                            <w:pPr>
                              <w:rPr>
                                <w:rFonts w:ascii="Century Gothic" w:hAnsi="Century Gothic"/>
                              </w:rPr>
                            </w:pPr>
                            <w:r>
                              <w:rPr>
                                <w:rFonts w:ascii="Century Gothic" w:hAnsi="Century Gothic"/>
                                <w:b/>
                              </w:rPr>
                              <w:t>PROMPT #1:</w:t>
                            </w:r>
                            <w:r>
                              <w:rPr>
                                <w:rFonts w:ascii="Century Gothic" w:hAnsi="Century Gothic"/>
                              </w:rPr>
                              <w:t xml:space="preserve">  Write a first person narrative from Digger’s point of view that tells about his experience in the courtroom at the end of the novel.  Use your understanding of exposition, rising action, climax, falling action, and resolution to tell the story of a conflict he experienced while being in the courtroom.  What is a big decision he may have struggled with and how do you think his main conflict grew and developed while in the courtroom?</w:t>
                            </w:r>
                          </w:p>
                          <w:p w14:paraId="58D0DECA" w14:textId="77777777" w:rsidR="007469FF" w:rsidRDefault="007469FF" w:rsidP="00FA03A9">
                            <w:pPr>
                              <w:rPr>
                                <w:rFonts w:ascii="Century Gothic" w:hAnsi="Century Gothic"/>
                              </w:rPr>
                            </w:pPr>
                          </w:p>
                          <w:p w14:paraId="5FFFD089" w14:textId="3D780706" w:rsidR="007469FF" w:rsidRDefault="007469FF" w:rsidP="00FA03A9">
                            <w:pPr>
                              <w:rPr>
                                <w:rFonts w:ascii="Century Gothic" w:hAnsi="Century Gothic"/>
                              </w:rPr>
                            </w:pPr>
                            <w:r>
                              <w:rPr>
                                <w:rFonts w:ascii="Century Gothic" w:hAnsi="Century Gothic"/>
                                <w:b/>
                              </w:rPr>
                              <w:t>PROMPT #2:</w:t>
                            </w:r>
                            <w:r>
                              <w:rPr>
                                <w:rFonts w:ascii="Century Gothic" w:hAnsi="Century Gothic"/>
                              </w:rPr>
                              <w:t xml:space="preserve">  Write first person narrative from the perspective of the mother in “The White Umbrella”.  Over the course of the short story, what main conflict do you think she might have struggled with if the story had chosen to focus on her? Use your understanding of exposition, rising action, climax, falling action, and resolution to tell the story from the mother’s perspective and share how a conflict for her would have changed and developed over the course of a story.</w:t>
                            </w:r>
                          </w:p>
                          <w:p w14:paraId="73EFF9D9" w14:textId="77777777" w:rsidR="007469FF" w:rsidRDefault="007469FF" w:rsidP="00FA03A9">
                            <w:pPr>
                              <w:rPr>
                                <w:rFonts w:ascii="Century Gothic" w:hAnsi="Century Gothic"/>
                              </w:rPr>
                            </w:pPr>
                          </w:p>
                          <w:p w14:paraId="5850F11E" w14:textId="225F11D3" w:rsidR="007469FF" w:rsidRDefault="007469FF" w:rsidP="00FA03A9">
                            <w:pPr>
                              <w:rPr>
                                <w:rFonts w:ascii="Century Gothic" w:hAnsi="Century Gothic"/>
                              </w:rPr>
                            </w:pPr>
                            <w:r>
                              <w:rPr>
                                <w:rFonts w:ascii="Century Gothic" w:hAnsi="Century Gothic"/>
                                <w:b/>
                              </w:rPr>
                              <w:t xml:space="preserve">PROMPT #3:  </w:t>
                            </w:r>
                            <w:r>
                              <w:rPr>
                                <w:rFonts w:ascii="Century Gothic" w:hAnsi="Century Gothic"/>
                              </w:rPr>
                              <w:t>Tell “Around the River Bend” from the perspective of Trung.  What conflict do you think he struggles with during his interactions with the narrator?  Use your understanding of exposition, rising action, climax, falling action, and resolution to tell the story of this conflict and how it changes and develops.</w:t>
                            </w:r>
                          </w:p>
                          <w:p w14:paraId="343EEC55" w14:textId="77777777" w:rsidR="007469FF" w:rsidRDefault="007469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5.95pt;margin-top:19.8pt;width:522pt;height:2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" fillcolor="white [3201]" strokecolor="black [3200]" strokeweight="2pt">
                <v:textbox>
                  <w:txbxContent>
                    <w:p w14:paraId="2E0A3646" w14:textId="77777777" w:rsidR="00A50E8C" w:rsidRDefault="00A50E8C" w:rsidP="00FA03A9">
                      <w:pPr>
                        <w:rPr>
                          <w:rFonts w:ascii="Century Gothic" w:hAnsi="Century Gothic"/>
                        </w:rPr>
                      </w:pPr>
                      <w:r>
                        <w:rPr>
                          <w:rFonts w:ascii="Century Gothic" w:hAnsi="Century Gothic"/>
                          <w:b/>
                        </w:rPr>
                        <w:t>PROMPT #1:</w:t>
                      </w:r>
                      <w:r>
                        <w:rPr>
                          <w:rFonts w:ascii="Century Gothic" w:hAnsi="Century Gothic"/>
                        </w:rPr>
                        <w:t xml:space="preserve">  Write a first person narrative from Digger’s point of view that tells about his experience in the courtroom at the end of the novel.  Use your understanding of exposition, rising action, climax, falling action, and resolution to tell the story of a conflict he experienced while being in the courtroom.  What is a big decision he may have struggled with and how do you think his main conflict grew and developed while in the courtroom?</w:t>
                      </w:r>
                    </w:p>
                    <w:p w14:paraId="58D0DECA" w14:textId="77777777" w:rsidR="00A50E8C" w:rsidRDefault="00A50E8C" w:rsidP="00FA03A9">
                      <w:pPr>
                        <w:rPr>
                          <w:rFonts w:ascii="Century Gothic" w:hAnsi="Century Gothic"/>
                        </w:rPr>
                      </w:pPr>
                    </w:p>
                    <w:p w14:paraId="5FFFD089" w14:textId="3D780706" w:rsidR="00A50E8C" w:rsidRDefault="00A50E8C" w:rsidP="00FA03A9">
                      <w:pPr>
                        <w:rPr>
                          <w:rFonts w:ascii="Century Gothic" w:hAnsi="Century Gothic"/>
                        </w:rPr>
                      </w:pPr>
                      <w:r>
                        <w:rPr>
                          <w:rFonts w:ascii="Century Gothic" w:hAnsi="Century Gothic"/>
                          <w:b/>
                        </w:rPr>
                        <w:t>PROMPT #2:</w:t>
                      </w:r>
                      <w:r>
                        <w:rPr>
                          <w:rFonts w:ascii="Century Gothic" w:hAnsi="Century Gothic"/>
                        </w:rPr>
                        <w:t xml:space="preserve">  Write first person narrative from the perspective of the mother in “The White Umbrella”.  Over the course of the short story, what main conflict do you think she might have struggled with if the story had chosen to focus on her? Use your understanding of exposition, rising action, climax, falling action, and resolution to tell the story from the mother’s perspective and share how a conflict for her would have changed and developed over the course of a story.</w:t>
                      </w:r>
                    </w:p>
                    <w:p w14:paraId="73EFF9D9" w14:textId="77777777" w:rsidR="00A50E8C" w:rsidRDefault="00A50E8C" w:rsidP="00FA03A9">
                      <w:pPr>
                        <w:rPr>
                          <w:rFonts w:ascii="Century Gothic" w:hAnsi="Century Gothic"/>
                        </w:rPr>
                      </w:pPr>
                    </w:p>
                    <w:p w14:paraId="5850F11E" w14:textId="225F11D3" w:rsidR="00A50E8C" w:rsidRDefault="00A50E8C" w:rsidP="00FA03A9">
                      <w:pPr>
                        <w:rPr>
                          <w:rFonts w:ascii="Century Gothic" w:hAnsi="Century Gothic"/>
                        </w:rPr>
                      </w:pPr>
                      <w:r>
                        <w:rPr>
                          <w:rFonts w:ascii="Century Gothic" w:hAnsi="Century Gothic"/>
                          <w:b/>
                        </w:rPr>
                        <w:t xml:space="preserve">PROMPT #3:  </w:t>
                      </w:r>
                      <w:r>
                        <w:rPr>
                          <w:rFonts w:ascii="Century Gothic" w:hAnsi="Century Gothic"/>
                        </w:rPr>
                        <w:t xml:space="preserve">Tell “Around the River Bend” from the perspective of </w:t>
                      </w:r>
                      <w:proofErr w:type="spellStart"/>
                      <w:r>
                        <w:rPr>
                          <w:rFonts w:ascii="Century Gothic" w:hAnsi="Century Gothic"/>
                        </w:rPr>
                        <w:t>Trung</w:t>
                      </w:r>
                      <w:proofErr w:type="spellEnd"/>
                      <w:r>
                        <w:rPr>
                          <w:rFonts w:ascii="Century Gothic" w:hAnsi="Century Gothic"/>
                        </w:rPr>
                        <w:t>.  What conflict do you think he struggles with during his interactions with the narrator?  Use your understanding of exposition, rising action, climax, falling action, and resolution to tell the story of this conflict and how it changes and develops.</w:t>
                      </w:r>
                    </w:p>
                    <w:p w14:paraId="343EEC55" w14:textId="77777777" w:rsidR="00A50E8C" w:rsidRDefault="00A50E8C"/>
                  </w:txbxContent>
                </v:textbox>
                <w10:wrap type="square"/>
              </v:shape>
            </w:pict>
          </mc:Fallback>
        </mc:AlternateContent>
      </w:r>
    </w:p>
    <w:p w14:paraId="624B3A15" w14:textId="77777777" w:rsidR="00FA03A9" w:rsidRDefault="00FA03A9" w:rsidP="00EB3907">
      <w:pPr>
        <w:rPr>
          <w:rFonts w:ascii="Century Gothic" w:hAnsi="Century Gothic"/>
        </w:rPr>
      </w:pPr>
    </w:p>
    <w:p w14:paraId="7B00277E" w14:textId="77777777" w:rsidR="00845F7A" w:rsidRDefault="00EB3907" w:rsidP="00EB3907">
      <w:pPr>
        <w:rPr>
          <w:rFonts w:ascii="Century Gothic" w:hAnsi="Century Gothic"/>
        </w:rPr>
      </w:pPr>
      <w:r>
        <w:rPr>
          <w:rFonts w:ascii="Century Gothic" w:hAnsi="Century Gothic"/>
        </w:rPr>
        <w:t xml:space="preserve">While we work on this writing project, we will learn about proper dialogue inclusion, </w:t>
      </w:r>
      <w:r w:rsidR="00845F7A">
        <w:rPr>
          <w:rFonts w:ascii="Century Gothic" w:hAnsi="Century Gothic"/>
        </w:rPr>
        <w:t>sensory details in writing, and other importa</w:t>
      </w:r>
      <w:r w:rsidR="00FA03A9">
        <w:rPr>
          <w:rFonts w:ascii="Century Gothic" w:hAnsi="Century Gothic"/>
        </w:rPr>
        <w:t>nt tools in narrative writing during writing mini-lessons.</w:t>
      </w:r>
    </w:p>
    <w:p w14:paraId="4FF8143E" w14:textId="77777777" w:rsidR="00FA03A9" w:rsidRDefault="00FA03A9" w:rsidP="00EB3907">
      <w:pPr>
        <w:rPr>
          <w:rFonts w:ascii="Century Gothic" w:hAnsi="Century Gothic"/>
        </w:rPr>
      </w:pPr>
    </w:p>
    <w:p w14:paraId="7B2D77F2" w14:textId="77777777" w:rsidR="00FA03A9" w:rsidRDefault="00FA03A9" w:rsidP="00EB3907">
      <w:pPr>
        <w:rPr>
          <w:rFonts w:ascii="Century Gothic" w:hAnsi="Century Gothic"/>
        </w:rPr>
      </w:pPr>
    </w:p>
    <w:p w14:paraId="1A5F6E8F" w14:textId="77777777" w:rsidR="00FA03A9" w:rsidRDefault="00FA03A9" w:rsidP="00EB3907">
      <w:pPr>
        <w:rPr>
          <w:rFonts w:ascii="Century Gothic" w:hAnsi="Century Gothic"/>
        </w:rPr>
      </w:pPr>
      <w:r>
        <w:rPr>
          <w:rFonts w:ascii="Century Gothic" w:hAnsi="Century Gothic"/>
        </w:rPr>
        <w:t xml:space="preserve">We will begin a process of </w:t>
      </w:r>
      <w:r>
        <w:rPr>
          <w:rFonts w:ascii="Century Gothic" w:hAnsi="Century Gothic"/>
          <w:b/>
        </w:rPr>
        <w:t xml:space="preserve">Writing Workshop </w:t>
      </w:r>
      <w:r>
        <w:rPr>
          <w:rFonts w:ascii="Century Gothic" w:hAnsi="Century Gothic"/>
        </w:rPr>
        <w:t xml:space="preserve">in class starting next week and we will have two dedicated writing days a week.  Before the first workshop day, we will discuss the atmosphere and expectations of writing days and mini-lesson content in class.  </w:t>
      </w:r>
    </w:p>
    <w:p w14:paraId="5A21304D" w14:textId="77777777" w:rsidR="00FA03A9" w:rsidRDefault="00FA03A9" w:rsidP="00EB3907">
      <w:pPr>
        <w:rPr>
          <w:rFonts w:ascii="Century Gothic" w:hAnsi="Century Gothic"/>
        </w:rPr>
      </w:pPr>
    </w:p>
    <w:p w14:paraId="4646D755" w14:textId="77777777" w:rsidR="00FA03A9" w:rsidRDefault="00FA03A9" w:rsidP="00EB3907">
      <w:pPr>
        <w:rPr>
          <w:rFonts w:ascii="Century Gothic" w:hAnsi="Century Gothic"/>
        </w:rPr>
      </w:pPr>
    </w:p>
    <w:p w14:paraId="26BFBE28" w14:textId="77777777" w:rsidR="00FA03A9" w:rsidRPr="00FA03A9" w:rsidRDefault="00FA03A9" w:rsidP="00FA03A9">
      <w:pPr>
        <w:jc w:val="center"/>
        <w:rPr>
          <w:rFonts w:ascii="Century Gothic" w:hAnsi="Century Gothic"/>
          <w:b/>
          <w:sz w:val="36"/>
          <w:szCs w:val="36"/>
        </w:rPr>
        <w:sectPr w:rsidR="00FA03A9" w:rsidRPr="00FA03A9" w:rsidSect="008642ED">
          <w:pgSz w:w="12240" w:h="15840"/>
          <w:pgMar w:top="1440" w:right="1440" w:bottom="1440" w:left="1440" w:header="720" w:footer="720" w:gutter="0"/>
          <w:cols w:space="720"/>
          <w:docGrid w:linePitch="360"/>
        </w:sectPr>
      </w:pPr>
      <w:r w:rsidRPr="00FA03A9">
        <w:rPr>
          <w:rFonts w:ascii="Century Gothic" w:hAnsi="Century Gothic"/>
          <w:b/>
          <w:sz w:val="36"/>
          <w:szCs w:val="36"/>
        </w:rPr>
        <w:t>Due Date:  Friday, October 9</w:t>
      </w:r>
      <w:r w:rsidRPr="00FA03A9">
        <w:rPr>
          <w:rFonts w:ascii="Century Gothic" w:hAnsi="Century Gothic"/>
          <w:b/>
          <w:sz w:val="36"/>
          <w:szCs w:val="36"/>
          <w:vertAlign w:val="superscript"/>
        </w:rPr>
        <w:t>th</w:t>
      </w:r>
      <w:r w:rsidRPr="00FA03A9">
        <w:rPr>
          <w:rFonts w:ascii="Century Gothic" w:hAnsi="Century Gothic"/>
          <w:b/>
          <w:sz w:val="36"/>
          <w:szCs w:val="36"/>
        </w:rPr>
        <w:t>, 2015.</w:t>
      </w:r>
    </w:p>
    <w:tbl>
      <w:tblPr>
        <w:tblStyle w:val="TableGrid"/>
        <w:tblW w:w="0" w:type="auto"/>
        <w:tblLook w:val="04A0" w:firstRow="1" w:lastRow="0" w:firstColumn="1" w:lastColumn="0" w:noHBand="0" w:noVBand="1"/>
      </w:tblPr>
      <w:tblGrid>
        <w:gridCol w:w="2196"/>
        <w:gridCol w:w="2196"/>
        <w:gridCol w:w="2196"/>
        <w:gridCol w:w="2196"/>
        <w:gridCol w:w="2196"/>
        <w:gridCol w:w="2196"/>
      </w:tblGrid>
      <w:tr w:rsidR="00FA03A9" w:rsidRPr="00345FFA" w14:paraId="36446225" w14:textId="77777777" w:rsidTr="00814AC2">
        <w:tc>
          <w:tcPr>
            <w:tcW w:w="2196" w:type="dxa"/>
            <w:shd w:val="clear" w:color="auto" w:fill="D9D9D9" w:themeFill="background1" w:themeFillShade="D9"/>
          </w:tcPr>
          <w:p w14:paraId="24EEDC0D" w14:textId="77777777" w:rsidR="00FA03A9" w:rsidRPr="00345FFA" w:rsidRDefault="00FA03A9" w:rsidP="009362C9">
            <w:pPr>
              <w:jc w:val="center"/>
              <w:rPr>
                <w:rFonts w:ascii="Century Gothic" w:hAnsi="Century Gothic"/>
                <w:b/>
                <w:sz w:val="20"/>
                <w:szCs w:val="20"/>
              </w:rPr>
            </w:pPr>
            <w:r w:rsidRPr="00345FFA">
              <w:rPr>
                <w:rFonts w:ascii="Century Gothic" w:hAnsi="Century Gothic"/>
                <w:b/>
                <w:sz w:val="20"/>
                <w:szCs w:val="20"/>
              </w:rPr>
              <w:lastRenderedPageBreak/>
              <w:t>Category</w:t>
            </w:r>
          </w:p>
        </w:tc>
        <w:tc>
          <w:tcPr>
            <w:tcW w:w="2196" w:type="dxa"/>
            <w:shd w:val="clear" w:color="auto" w:fill="D9D9D9" w:themeFill="background1" w:themeFillShade="D9"/>
          </w:tcPr>
          <w:p w14:paraId="7A7C9830" w14:textId="0CD6C0E7" w:rsidR="00FA03A9" w:rsidRPr="00345FFA" w:rsidRDefault="00FA03A9" w:rsidP="009362C9">
            <w:pPr>
              <w:jc w:val="center"/>
              <w:rPr>
                <w:rFonts w:ascii="Century Gothic" w:hAnsi="Century Gothic"/>
                <w:b/>
                <w:sz w:val="20"/>
                <w:szCs w:val="20"/>
              </w:rPr>
            </w:pPr>
            <w:r w:rsidRPr="00345FFA">
              <w:rPr>
                <w:rFonts w:ascii="Century Gothic" w:hAnsi="Century Gothic"/>
                <w:b/>
                <w:sz w:val="20"/>
                <w:szCs w:val="20"/>
              </w:rPr>
              <w:t>Excellent</w:t>
            </w:r>
          </w:p>
        </w:tc>
        <w:tc>
          <w:tcPr>
            <w:tcW w:w="2196" w:type="dxa"/>
            <w:shd w:val="clear" w:color="auto" w:fill="D9D9D9" w:themeFill="background1" w:themeFillShade="D9"/>
          </w:tcPr>
          <w:p w14:paraId="18E775DB" w14:textId="25B3131E" w:rsidR="00FA03A9" w:rsidRPr="00345FFA" w:rsidRDefault="00FA03A9" w:rsidP="009362C9">
            <w:pPr>
              <w:jc w:val="center"/>
              <w:rPr>
                <w:rFonts w:ascii="Century Gothic" w:hAnsi="Century Gothic"/>
                <w:b/>
                <w:sz w:val="20"/>
                <w:szCs w:val="20"/>
              </w:rPr>
            </w:pPr>
            <w:r w:rsidRPr="00345FFA">
              <w:rPr>
                <w:rFonts w:ascii="Century Gothic" w:hAnsi="Century Gothic"/>
                <w:b/>
                <w:sz w:val="20"/>
                <w:szCs w:val="20"/>
              </w:rPr>
              <w:t>Very Good</w:t>
            </w:r>
          </w:p>
        </w:tc>
        <w:tc>
          <w:tcPr>
            <w:tcW w:w="2196" w:type="dxa"/>
            <w:shd w:val="clear" w:color="auto" w:fill="D9D9D9" w:themeFill="background1" w:themeFillShade="D9"/>
          </w:tcPr>
          <w:p w14:paraId="02A11553" w14:textId="61F13E63" w:rsidR="00FA03A9" w:rsidRPr="00345FFA" w:rsidRDefault="00FA03A9" w:rsidP="009362C9">
            <w:pPr>
              <w:jc w:val="center"/>
              <w:rPr>
                <w:rFonts w:ascii="Century Gothic" w:hAnsi="Century Gothic"/>
                <w:b/>
                <w:sz w:val="20"/>
                <w:szCs w:val="20"/>
              </w:rPr>
            </w:pPr>
            <w:r w:rsidRPr="00345FFA">
              <w:rPr>
                <w:rFonts w:ascii="Century Gothic" w:hAnsi="Century Gothic"/>
                <w:b/>
                <w:sz w:val="20"/>
                <w:szCs w:val="20"/>
              </w:rPr>
              <w:t>Satisfactory</w:t>
            </w:r>
          </w:p>
        </w:tc>
        <w:tc>
          <w:tcPr>
            <w:tcW w:w="2196" w:type="dxa"/>
            <w:shd w:val="clear" w:color="auto" w:fill="D9D9D9" w:themeFill="background1" w:themeFillShade="D9"/>
          </w:tcPr>
          <w:p w14:paraId="78BBBE8E" w14:textId="77777777" w:rsidR="00FA03A9" w:rsidRPr="00345FFA" w:rsidRDefault="00FA03A9" w:rsidP="009362C9">
            <w:pPr>
              <w:jc w:val="center"/>
              <w:rPr>
                <w:rFonts w:ascii="Century Gothic" w:hAnsi="Century Gothic"/>
                <w:b/>
                <w:sz w:val="20"/>
                <w:szCs w:val="20"/>
              </w:rPr>
            </w:pPr>
            <w:r w:rsidRPr="00345FFA">
              <w:rPr>
                <w:rFonts w:ascii="Century Gothic" w:hAnsi="Century Gothic"/>
                <w:b/>
                <w:sz w:val="20"/>
                <w:szCs w:val="20"/>
              </w:rPr>
              <w:t>Reaching</w:t>
            </w:r>
          </w:p>
        </w:tc>
        <w:tc>
          <w:tcPr>
            <w:tcW w:w="2196" w:type="dxa"/>
            <w:shd w:val="clear" w:color="auto" w:fill="D9D9D9" w:themeFill="background1" w:themeFillShade="D9"/>
          </w:tcPr>
          <w:p w14:paraId="558A50A3" w14:textId="565DAF3C" w:rsidR="00FA03A9" w:rsidRPr="00345FFA" w:rsidRDefault="00FA03A9" w:rsidP="009362C9">
            <w:pPr>
              <w:jc w:val="center"/>
              <w:rPr>
                <w:rFonts w:ascii="Century Gothic" w:hAnsi="Century Gothic"/>
                <w:b/>
                <w:sz w:val="20"/>
                <w:szCs w:val="20"/>
              </w:rPr>
            </w:pPr>
            <w:r w:rsidRPr="00345FFA">
              <w:rPr>
                <w:rFonts w:ascii="Century Gothic" w:hAnsi="Century Gothic"/>
                <w:b/>
                <w:sz w:val="20"/>
                <w:szCs w:val="20"/>
              </w:rPr>
              <w:t>Not Quite</w:t>
            </w:r>
            <w:r w:rsidR="009362C9" w:rsidRPr="00345FFA">
              <w:rPr>
                <w:rFonts w:ascii="Century Gothic" w:hAnsi="Century Gothic"/>
                <w:b/>
                <w:sz w:val="20"/>
                <w:szCs w:val="20"/>
              </w:rPr>
              <w:t xml:space="preserve"> There Yet</w:t>
            </w:r>
          </w:p>
        </w:tc>
      </w:tr>
      <w:tr w:rsidR="00FA03A9" w:rsidRPr="00345FFA" w14:paraId="151C536B" w14:textId="77777777" w:rsidTr="00FA03A9">
        <w:tc>
          <w:tcPr>
            <w:tcW w:w="2196" w:type="dxa"/>
          </w:tcPr>
          <w:p w14:paraId="7875F29D" w14:textId="77777777" w:rsidR="00FA03A9" w:rsidRPr="00345FFA" w:rsidRDefault="00FA03A9" w:rsidP="00EB3907">
            <w:pPr>
              <w:rPr>
                <w:rFonts w:ascii="Century Gothic" w:hAnsi="Century Gothic"/>
                <w:b/>
                <w:sz w:val="20"/>
                <w:szCs w:val="20"/>
              </w:rPr>
            </w:pPr>
            <w:r w:rsidRPr="00345FFA">
              <w:rPr>
                <w:rFonts w:ascii="Century Gothic" w:hAnsi="Century Gothic"/>
                <w:b/>
                <w:sz w:val="20"/>
                <w:szCs w:val="20"/>
              </w:rPr>
              <w:t xml:space="preserve">Conflict Development </w:t>
            </w:r>
          </w:p>
        </w:tc>
        <w:tc>
          <w:tcPr>
            <w:tcW w:w="2196" w:type="dxa"/>
          </w:tcPr>
          <w:p w14:paraId="26311A01" w14:textId="3F1C7335" w:rsidR="00FA03A9" w:rsidRPr="00345FFA" w:rsidRDefault="00814AC2" w:rsidP="009362C9">
            <w:pPr>
              <w:jc w:val="center"/>
              <w:rPr>
                <w:rFonts w:ascii="Century Gothic" w:hAnsi="Century Gothic"/>
                <w:sz w:val="20"/>
                <w:szCs w:val="20"/>
              </w:rPr>
            </w:pPr>
            <w:r w:rsidRPr="00345FFA">
              <w:rPr>
                <w:rFonts w:ascii="Century Gothic" w:hAnsi="Century Gothic"/>
                <w:sz w:val="20"/>
                <w:szCs w:val="20"/>
              </w:rPr>
              <w:t>10</w:t>
            </w:r>
          </w:p>
          <w:p w14:paraId="44BF647E" w14:textId="77777777" w:rsidR="009362C9" w:rsidRPr="00345FFA" w:rsidRDefault="009362C9" w:rsidP="00EB3907">
            <w:pPr>
              <w:rPr>
                <w:rFonts w:ascii="Century Gothic" w:hAnsi="Century Gothic"/>
                <w:sz w:val="20"/>
                <w:szCs w:val="20"/>
              </w:rPr>
            </w:pPr>
          </w:p>
          <w:p w14:paraId="5FE974AF" w14:textId="64A7BDB3" w:rsidR="009362C9" w:rsidRPr="00345FFA" w:rsidRDefault="009362C9" w:rsidP="009362C9">
            <w:pPr>
              <w:jc w:val="center"/>
              <w:rPr>
                <w:rFonts w:ascii="Century Gothic" w:hAnsi="Century Gothic"/>
                <w:sz w:val="20"/>
                <w:szCs w:val="20"/>
              </w:rPr>
            </w:pPr>
            <w:r w:rsidRPr="00345FFA">
              <w:rPr>
                <w:rFonts w:ascii="Century Gothic" w:hAnsi="Century Gothic"/>
                <w:sz w:val="20"/>
                <w:szCs w:val="20"/>
              </w:rPr>
              <w:t>The writer effectively and accurately presents and develops an obvious and noticeable main conflict.  The conflict grows and changes in an engaging and creative manner over the course of the story.</w:t>
            </w:r>
          </w:p>
        </w:tc>
        <w:tc>
          <w:tcPr>
            <w:tcW w:w="2196" w:type="dxa"/>
          </w:tcPr>
          <w:p w14:paraId="5FDE5857" w14:textId="77777777" w:rsidR="00FA03A9" w:rsidRPr="00345FFA" w:rsidRDefault="00814AC2" w:rsidP="009362C9">
            <w:pPr>
              <w:jc w:val="center"/>
              <w:rPr>
                <w:rFonts w:ascii="Century Gothic" w:hAnsi="Century Gothic"/>
                <w:sz w:val="20"/>
                <w:szCs w:val="20"/>
              </w:rPr>
            </w:pPr>
            <w:r w:rsidRPr="00345FFA">
              <w:rPr>
                <w:rFonts w:ascii="Century Gothic" w:hAnsi="Century Gothic"/>
                <w:sz w:val="20"/>
                <w:szCs w:val="20"/>
              </w:rPr>
              <w:t>9</w:t>
            </w:r>
          </w:p>
          <w:p w14:paraId="6FEFFC1C" w14:textId="77777777" w:rsidR="009362C9" w:rsidRPr="00345FFA" w:rsidRDefault="009362C9" w:rsidP="009362C9">
            <w:pPr>
              <w:jc w:val="center"/>
              <w:rPr>
                <w:rFonts w:ascii="Century Gothic" w:hAnsi="Century Gothic"/>
                <w:sz w:val="20"/>
                <w:szCs w:val="20"/>
              </w:rPr>
            </w:pPr>
          </w:p>
          <w:p w14:paraId="1A2E3CF6" w14:textId="4D973DFF" w:rsidR="009362C9" w:rsidRPr="00345FFA" w:rsidRDefault="009362C9" w:rsidP="009362C9">
            <w:pPr>
              <w:jc w:val="center"/>
              <w:rPr>
                <w:rFonts w:ascii="Century Gothic" w:hAnsi="Century Gothic"/>
                <w:sz w:val="20"/>
                <w:szCs w:val="20"/>
              </w:rPr>
            </w:pPr>
            <w:r w:rsidRPr="00345FFA">
              <w:rPr>
                <w:rFonts w:ascii="Century Gothic" w:hAnsi="Century Gothic"/>
                <w:sz w:val="20"/>
                <w:szCs w:val="20"/>
              </w:rPr>
              <w:t xml:space="preserve">The writer introduces a main conflict that is noticeable and well articulated.  The conflict goes through a series of changes, showing the writer’s understanding of conflict development.  The conflict develops, but is not as organic or does not flow as well as an “excellent” conflict.  </w:t>
            </w:r>
          </w:p>
        </w:tc>
        <w:tc>
          <w:tcPr>
            <w:tcW w:w="2196" w:type="dxa"/>
          </w:tcPr>
          <w:p w14:paraId="3E3230A2" w14:textId="77777777" w:rsidR="00FA03A9" w:rsidRPr="00345FFA" w:rsidRDefault="00814AC2" w:rsidP="009362C9">
            <w:pPr>
              <w:jc w:val="center"/>
              <w:rPr>
                <w:rFonts w:ascii="Century Gothic" w:hAnsi="Century Gothic"/>
                <w:sz w:val="20"/>
                <w:szCs w:val="20"/>
              </w:rPr>
            </w:pPr>
            <w:r w:rsidRPr="00345FFA">
              <w:rPr>
                <w:rFonts w:ascii="Century Gothic" w:hAnsi="Century Gothic"/>
                <w:sz w:val="20"/>
                <w:szCs w:val="20"/>
              </w:rPr>
              <w:t>8</w:t>
            </w:r>
          </w:p>
          <w:p w14:paraId="26809E41" w14:textId="77777777" w:rsidR="009362C9" w:rsidRPr="00345FFA" w:rsidRDefault="009362C9" w:rsidP="009362C9">
            <w:pPr>
              <w:jc w:val="center"/>
              <w:rPr>
                <w:rFonts w:ascii="Century Gothic" w:hAnsi="Century Gothic"/>
                <w:sz w:val="20"/>
                <w:szCs w:val="20"/>
              </w:rPr>
            </w:pPr>
          </w:p>
          <w:p w14:paraId="7AE5659B" w14:textId="4EC8718B" w:rsidR="009362C9" w:rsidRPr="00345FFA" w:rsidRDefault="009362C9" w:rsidP="009362C9">
            <w:pPr>
              <w:jc w:val="center"/>
              <w:rPr>
                <w:rFonts w:ascii="Century Gothic" w:hAnsi="Century Gothic"/>
                <w:sz w:val="20"/>
                <w:szCs w:val="20"/>
              </w:rPr>
            </w:pPr>
            <w:r w:rsidRPr="00345FFA">
              <w:rPr>
                <w:rFonts w:ascii="Century Gothic" w:hAnsi="Century Gothic"/>
                <w:sz w:val="20"/>
                <w:szCs w:val="20"/>
              </w:rPr>
              <w:t xml:space="preserve">The writer introduces a conflict in a portion of the story, but the conflict’s presence wavers in other portions.  Conflict development is inconsistent and does not fully </w:t>
            </w:r>
            <w:r w:rsidR="00282C71" w:rsidRPr="00345FFA">
              <w:rPr>
                <w:rFonts w:ascii="Century Gothic" w:hAnsi="Century Gothic"/>
                <w:sz w:val="20"/>
                <w:szCs w:val="20"/>
              </w:rPr>
              <w:t xml:space="preserve">support the plot.  The writer does show a satisfactory understanding of its role in narrative writing, though. </w:t>
            </w:r>
          </w:p>
        </w:tc>
        <w:tc>
          <w:tcPr>
            <w:tcW w:w="2196" w:type="dxa"/>
          </w:tcPr>
          <w:p w14:paraId="7AB8BB8F" w14:textId="77777777" w:rsidR="00FA03A9" w:rsidRPr="00345FFA" w:rsidRDefault="00814AC2" w:rsidP="009362C9">
            <w:pPr>
              <w:jc w:val="center"/>
              <w:rPr>
                <w:rFonts w:ascii="Century Gothic" w:hAnsi="Century Gothic"/>
                <w:sz w:val="20"/>
                <w:szCs w:val="20"/>
              </w:rPr>
            </w:pPr>
            <w:r w:rsidRPr="00345FFA">
              <w:rPr>
                <w:rFonts w:ascii="Century Gothic" w:hAnsi="Century Gothic"/>
                <w:sz w:val="20"/>
                <w:szCs w:val="20"/>
              </w:rPr>
              <w:t>7</w:t>
            </w:r>
          </w:p>
          <w:p w14:paraId="1C004387" w14:textId="77777777" w:rsidR="00282C71" w:rsidRPr="00345FFA" w:rsidRDefault="00282C71" w:rsidP="009362C9">
            <w:pPr>
              <w:jc w:val="center"/>
              <w:rPr>
                <w:rFonts w:ascii="Century Gothic" w:hAnsi="Century Gothic"/>
                <w:sz w:val="20"/>
                <w:szCs w:val="20"/>
              </w:rPr>
            </w:pPr>
          </w:p>
          <w:p w14:paraId="4D77ED02" w14:textId="2AE7A48C" w:rsidR="00282C71" w:rsidRPr="00345FFA" w:rsidRDefault="00282C71" w:rsidP="009362C9">
            <w:pPr>
              <w:jc w:val="center"/>
              <w:rPr>
                <w:rFonts w:ascii="Century Gothic" w:hAnsi="Century Gothic"/>
                <w:sz w:val="20"/>
                <w:szCs w:val="20"/>
              </w:rPr>
            </w:pPr>
            <w:r w:rsidRPr="00345FFA">
              <w:rPr>
                <w:rFonts w:ascii="Century Gothic" w:hAnsi="Century Gothic"/>
                <w:sz w:val="20"/>
                <w:szCs w:val="20"/>
              </w:rPr>
              <w:t xml:space="preserve">The writer shows minimal understanding of conflict.  Main conflict is hardly discernable and shows little evidence of development or change over the course of the story.  The plot is mostly a series of happenings with no cause of consistent conflict to drive it. </w:t>
            </w:r>
          </w:p>
        </w:tc>
        <w:tc>
          <w:tcPr>
            <w:tcW w:w="2196" w:type="dxa"/>
          </w:tcPr>
          <w:p w14:paraId="13A04B7B" w14:textId="77777777" w:rsidR="00FA03A9" w:rsidRPr="00345FFA" w:rsidRDefault="00814AC2" w:rsidP="009362C9">
            <w:pPr>
              <w:jc w:val="center"/>
              <w:rPr>
                <w:rFonts w:ascii="Century Gothic" w:hAnsi="Century Gothic"/>
                <w:sz w:val="20"/>
                <w:szCs w:val="20"/>
              </w:rPr>
            </w:pPr>
            <w:r w:rsidRPr="00345FFA">
              <w:rPr>
                <w:rFonts w:ascii="Century Gothic" w:hAnsi="Century Gothic"/>
                <w:sz w:val="20"/>
                <w:szCs w:val="20"/>
              </w:rPr>
              <w:t>6 or below</w:t>
            </w:r>
          </w:p>
          <w:p w14:paraId="077C5F24" w14:textId="77777777" w:rsidR="00282C71" w:rsidRPr="00345FFA" w:rsidRDefault="00282C71" w:rsidP="009362C9">
            <w:pPr>
              <w:jc w:val="center"/>
              <w:rPr>
                <w:rFonts w:ascii="Century Gothic" w:hAnsi="Century Gothic"/>
                <w:sz w:val="20"/>
                <w:szCs w:val="20"/>
              </w:rPr>
            </w:pPr>
          </w:p>
          <w:p w14:paraId="0CCC4FC1" w14:textId="1568A4DA" w:rsidR="00282C71" w:rsidRPr="00345FFA" w:rsidRDefault="007562CA" w:rsidP="009362C9">
            <w:pPr>
              <w:jc w:val="center"/>
              <w:rPr>
                <w:rFonts w:ascii="Century Gothic" w:hAnsi="Century Gothic"/>
                <w:sz w:val="20"/>
                <w:szCs w:val="20"/>
              </w:rPr>
            </w:pPr>
            <w:r w:rsidRPr="00345FFA">
              <w:rPr>
                <w:rFonts w:ascii="Century Gothic" w:hAnsi="Century Gothic"/>
                <w:sz w:val="20"/>
                <w:szCs w:val="20"/>
              </w:rPr>
              <w:t xml:space="preserve">No main conflict is present.  The writing expresses no understanding on conflict and how conflict develops and changes over the course of a narrative. </w:t>
            </w:r>
            <w:r w:rsidR="00282C71" w:rsidRPr="00345FFA">
              <w:rPr>
                <w:rFonts w:ascii="Century Gothic" w:hAnsi="Century Gothic"/>
                <w:sz w:val="20"/>
                <w:szCs w:val="20"/>
              </w:rPr>
              <w:t xml:space="preserve">  </w:t>
            </w:r>
          </w:p>
        </w:tc>
      </w:tr>
      <w:tr w:rsidR="00FA03A9" w:rsidRPr="00345FFA" w14:paraId="06EBFAF3" w14:textId="77777777" w:rsidTr="00814AC2">
        <w:tc>
          <w:tcPr>
            <w:tcW w:w="2196" w:type="dxa"/>
          </w:tcPr>
          <w:p w14:paraId="7AB8DB1A" w14:textId="749A209F" w:rsidR="00FA03A9" w:rsidRPr="00345FFA" w:rsidRDefault="00A46E53" w:rsidP="00EB3907">
            <w:pPr>
              <w:rPr>
                <w:rFonts w:ascii="Century Gothic" w:hAnsi="Century Gothic"/>
                <w:b/>
                <w:sz w:val="20"/>
                <w:szCs w:val="20"/>
              </w:rPr>
            </w:pPr>
            <w:r w:rsidRPr="00345FFA">
              <w:rPr>
                <w:rFonts w:ascii="Century Gothic" w:hAnsi="Century Gothic"/>
                <w:b/>
                <w:sz w:val="20"/>
                <w:szCs w:val="20"/>
              </w:rPr>
              <w:t xml:space="preserve">Plot </w:t>
            </w:r>
            <w:r w:rsidR="00333E97" w:rsidRPr="00345FFA">
              <w:rPr>
                <w:rFonts w:ascii="Century Gothic" w:hAnsi="Century Gothic"/>
                <w:b/>
                <w:sz w:val="20"/>
                <w:szCs w:val="20"/>
              </w:rPr>
              <w:t>Development</w:t>
            </w:r>
          </w:p>
        </w:tc>
        <w:tc>
          <w:tcPr>
            <w:tcW w:w="2196" w:type="dxa"/>
          </w:tcPr>
          <w:p w14:paraId="6A88EC4D" w14:textId="77777777" w:rsidR="00FA03A9" w:rsidRPr="00345FFA" w:rsidRDefault="00814AC2" w:rsidP="00282C71">
            <w:pPr>
              <w:jc w:val="center"/>
              <w:rPr>
                <w:rFonts w:ascii="Century Gothic" w:hAnsi="Century Gothic"/>
                <w:sz w:val="20"/>
                <w:szCs w:val="20"/>
              </w:rPr>
            </w:pPr>
            <w:r w:rsidRPr="00345FFA">
              <w:rPr>
                <w:rFonts w:ascii="Century Gothic" w:hAnsi="Century Gothic"/>
                <w:sz w:val="20"/>
                <w:szCs w:val="20"/>
              </w:rPr>
              <w:t>10</w:t>
            </w:r>
          </w:p>
          <w:p w14:paraId="21DE2D27" w14:textId="77777777" w:rsidR="007562CA" w:rsidRPr="00345FFA" w:rsidRDefault="007562CA" w:rsidP="00282C71">
            <w:pPr>
              <w:jc w:val="center"/>
              <w:rPr>
                <w:rFonts w:ascii="Century Gothic" w:hAnsi="Century Gothic"/>
                <w:sz w:val="20"/>
                <w:szCs w:val="20"/>
              </w:rPr>
            </w:pPr>
          </w:p>
          <w:p w14:paraId="20BA6D3B" w14:textId="6376E936" w:rsidR="007562CA" w:rsidRPr="00345FFA" w:rsidRDefault="007562CA" w:rsidP="00282C71">
            <w:pPr>
              <w:jc w:val="center"/>
              <w:rPr>
                <w:rFonts w:ascii="Century Gothic" w:hAnsi="Century Gothic"/>
                <w:sz w:val="20"/>
                <w:szCs w:val="20"/>
              </w:rPr>
            </w:pPr>
            <w:r w:rsidRPr="00345FFA">
              <w:rPr>
                <w:rFonts w:ascii="Century Gothic" w:hAnsi="Century Gothic"/>
                <w:sz w:val="20"/>
                <w:szCs w:val="20"/>
              </w:rPr>
              <w:t xml:space="preserve">The writer effectively and accurately develops and changing and dynamic plot in a creative manner.  Each part of the plot mountain is represented: exposition, rising action, climax, falling action, and resolution.  In addition, each part of the plot is fully developed, engaging, and meaningful. </w:t>
            </w:r>
          </w:p>
        </w:tc>
        <w:tc>
          <w:tcPr>
            <w:tcW w:w="2196" w:type="dxa"/>
          </w:tcPr>
          <w:p w14:paraId="63DDB7B9" w14:textId="77777777" w:rsidR="00FA03A9" w:rsidRPr="00345FFA" w:rsidRDefault="00814AC2" w:rsidP="00282C71">
            <w:pPr>
              <w:jc w:val="center"/>
              <w:rPr>
                <w:rFonts w:ascii="Century Gothic" w:hAnsi="Century Gothic"/>
                <w:sz w:val="20"/>
                <w:szCs w:val="20"/>
              </w:rPr>
            </w:pPr>
            <w:r w:rsidRPr="00345FFA">
              <w:rPr>
                <w:rFonts w:ascii="Century Gothic" w:hAnsi="Century Gothic"/>
                <w:sz w:val="20"/>
                <w:szCs w:val="20"/>
              </w:rPr>
              <w:t>9</w:t>
            </w:r>
          </w:p>
          <w:p w14:paraId="4BDE1EC1" w14:textId="77777777" w:rsidR="007562CA" w:rsidRPr="00345FFA" w:rsidRDefault="007562CA" w:rsidP="00282C71">
            <w:pPr>
              <w:jc w:val="center"/>
              <w:rPr>
                <w:rFonts w:ascii="Century Gothic" w:hAnsi="Century Gothic"/>
                <w:sz w:val="20"/>
                <w:szCs w:val="20"/>
              </w:rPr>
            </w:pPr>
          </w:p>
          <w:p w14:paraId="2AFD42C8" w14:textId="5EA3689E" w:rsidR="007562CA" w:rsidRPr="00345FFA" w:rsidRDefault="007562CA" w:rsidP="00282C71">
            <w:pPr>
              <w:jc w:val="center"/>
              <w:rPr>
                <w:rFonts w:ascii="Century Gothic" w:hAnsi="Century Gothic"/>
                <w:sz w:val="20"/>
                <w:szCs w:val="20"/>
              </w:rPr>
            </w:pPr>
            <w:r w:rsidRPr="00345FFA">
              <w:rPr>
                <w:rFonts w:ascii="Century Gothic" w:hAnsi="Century Gothic"/>
                <w:sz w:val="20"/>
                <w:szCs w:val="20"/>
              </w:rPr>
              <w:t xml:space="preserve">The writer details a developed and changing plot.  The plot effectively develops each part of the plot mountain: exposition, rising action, climax, falling action, and resolution.  Each part of the plot is fully developed and connected with the other events in the narrative.  </w:t>
            </w:r>
          </w:p>
        </w:tc>
        <w:tc>
          <w:tcPr>
            <w:tcW w:w="2196" w:type="dxa"/>
          </w:tcPr>
          <w:p w14:paraId="3DF14F9D" w14:textId="77777777" w:rsidR="00FA03A9" w:rsidRPr="00345FFA" w:rsidRDefault="00814AC2" w:rsidP="00282C71">
            <w:pPr>
              <w:jc w:val="center"/>
              <w:rPr>
                <w:rFonts w:ascii="Century Gothic" w:hAnsi="Century Gothic"/>
                <w:sz w:val="20"/>
                <w:szCs w:val="20"/>
              </w:rPr>
            </w:pPr>
            <w:r w:rsidRPr="00345FFA">
              <w:rPr>
                <w:rFonts w:ascii="Century Gothic" w:hAnsi="Century Gothic"/>
                <w:sz w:val="20"/>
                <w:szCs w:val="20"/>
              </w:rPr>
              <w:t>8</w:t>
            </w:r>
          </w:p>
          <w:p w14:paraId="6D88082F" w14:textId="77777777" w:rsidR="007562CA" w:rsidRPr="00345FFA" w:rsidRDefault="007562CA" w:rsidP="00282C71">
            <w:pPr>
              <w:jc w:val="center"/>
              <w:rPr>
                <w:rFonts w:ascii="Century Gothic" w:hAnsi="Century Gothic"/>
                <w:sz w:val="20"/>
                <w:szCs w:val="20"/>
              </w:rPr>
            </w:pPr>
          </w:p>
          <w:p w14:paraId="50F7BE09" w14:textId="4D9000F4" w:rsidR="007562CA" w:rsidRPr="00345FFA" w:rsidRDefault="007562CA" w:rsidP="00282C71">
            <w:pPr>
              <w:jc w:val="center"/>
              <w:rPr>
                <w:rFonts w:ascii="Century Gothic" w:hAnsi="Century Gothic"/>
                <w:sz w:val="20"/>
                <w:szCs w:val="20"/>
              </w:rPr>
            </w:pPr>
            <w:r w:rsidRPr="00345FFA">
              <w:rPr>
                <w:rFonts w:ascii="Century Gothic" w:hAnsi="Century Gothic"/>
                <w:sz w:val="20"/>
                <w:szCs w:val="20"/>
              </w:rPr>
              <w:t xml:space="preserve">The writer develops a plot that shows basic understanding of the parts of a plot: exposition, rising action, climax, falling action, and resolution.  Although each part of the plot is present, the pieces of the narrative do not naturally connect with each other and the portions of the plot are choppy and not smoothly connected into one, unified piece.  </w:t>
            </w:r>
          </w:p>
        </w:tc>
        <w:tc>
          <w:tcPr>
            <w:tcW w:w="2196" w:type="dxa"/>
          </w:tcPr>
          <w:p w14:paraId="28817F16" w14:textId="77777777" w:rsidR="00FA03A9" w:rsidRPr="00345FFA" w:rsidRDefault="00814AC2" w:rsidP="00282C71">
            <w:pPr>
              <w:jc w:val="center"/>
              <w:rPr>
                <w:rFonts w:ascii="Century Gothic" w:hAnsi="Century Gothic"/>
                <w:sz w:val="20"/>
                <w:szCs w:val="20"/>
              </w:rPr>
            </w:pPr>
            <w:r w:rsidRPr="00345FFA">
              <w:rPr>
                <w:rFonts w:ascii="Century Gothic" w:hAnsi="Century Gothic"/>
                <w:sz w:val="20"/>
                <w:szCs w:val="20"/>
              </w:rPr>
              <w:t>7</w:t>
            </w:r>
          </w:p>
          <w:p w14:paraId="0AF53ECB" w14:textId="77777777" w:rsidR="007562CA" w:rsidRPr="00345FFA" w:rsidRDefault="007562CA" w:rsidP="00282C71">
            <w:pPr>
              <w:jc w:val="center"/>
              <w:rPr>
                <w:rFonts w:ascii="Century Gothic" w:hAnsi="Century Gothic"/>
                <w:sz w:val="20"/>
                <w:szCs w:val="20"/>
              </w:rPr>
            </w:pPr>
          </w:p>
          <w:p w14:paraId="4B422EC5" w14:textId="39F06E3B" w:rsidR="007562CA" w:rsidRPr="00345FFA" w:rsidRDefault="007562CA" w:rsidP="00282C71">
            <w:pPr>
              <w:jc w:val="center"/>
              <w:rPr>
                <w:rFonts w:ascii="Century Gothic" w:hAnsi="Century Gothic"/>
                <w:sz w:val="20"/>
                <w:szCs w:val="20"/>
              </w:rPr>
            </w:pPr>
            <w:r w:rsidRPr="00345FFA">
              <w:rPr>
                <w:rFonts w:ascii="Century Gothic" w:hAnsi="Century Gothic"/>
                <w:sz w:val="20"/>
                <w:szCs w:val="20"/>
              </w:rPr>
              <w:t xml:space="preserve">The writer attempts to develop and plot, but does not exhibit a full understanding of the basic parts of a working plot: exposition, rising action, climax, falling action, and resolution.  One or more parts of the plot are  missing and/or not developed enough to fully contribute to the narrative’s development.  </w:t>
            </w:r>
          </w:p>
        </w:tc>
        <w:tc>
          <w:tcPr>
            <w:tcW w:w="2196" w:type="dxa"/>
          </w:tcPr>
          <w:p w14:paraId="5683E0EB" w14:textId="72F0F57C" w:rsidR="00FA03A9" w:rsidRPr="00345FFA" w:rsidRDefault="00814AC2" w:rsidP="00282C71">
            <w:pPr>
              <w:jc w:val="center"/>
              <w:rPr>
                <w:rFonts w:ascii="Century Gothic" w:hAnsi="Century Gothic"/>
                <w:sz w:val="20"/>
                <w:szCs w:val="20"/>
              </w:rPr>
            </w:pPr>
            <w:r w:rsidRPr="00345FFA">
              <w:rPr>
                <w:rFonts w:ascii="Century Gothic" w:hAnsi="Century Gothic"/>
                <w:sz w:val="20"/>
                <w:szCs w:val="20"/>
              </w:rPr>
              <w:t>6 or below</w:t>
            </w:r>
          </w:p>
          <w:p w14:paraId="57C1A746" w14:textId="77777777" w:rsidR="00814AC2" w:rsidRPr="00345FFA" w:rsidRDefault="00814AC2" w:rsidP="00282C71">
            <w:pPr>
              <w:jc w:val="center"/>
              <w:rPr>
                <w:rFonts w:ascii="Century Gothic" w:hAnsi="Century Gothic"/>
                <w:sz w:val="20"/>
                <w:szCs w:val="20"/>
              </w:rPr>
            </w:pPr>
          </w:p>
          <w:p w14:paraId="45090AB1" w14:textId="77777777" w:rsidR="007562CA" w:rsidRPr="00345FFA" w:rsidRDefault="007562CA" w:rsidP="00282C71">
            <w:pPr>
              <w:jc w:val="center"/>
              <w:rPr>
                <w:rFonts w:ascii="Century Gothic" w:hAnsi="Century Gothic"/>
                <w:sz w:val="20"/>
                <w:szCs w:val="20"/>
              </w:rPr>
            </w:pPr>
          </w:p>
        </w:tc>
      </w:tr>
      <w:tr w:rsidR="00FA03A9" w:rsidRPr="00345FFA" w14:paraId="701A5D7B" w14:textId="77777777" w:rsidTr="00FA03A9">
        <w:tc>
          <w:tcPr>
            <w:tcW w:w="2196" w:type="dxa"/>
          </w:tcPr>
          <w:p w14:paraId="2606FD2B" w14:textId="1C587B1A" w:rsidR="00FA03A9" w:rsidRPr="00345FFA" w:rsidRDefault="00A50E8C" w:rsidP="00EB3907">
            <w:pPr>
              <w:rPr>
                <w:rFonts w:ascii="Century Gothic" w:hAnsi="Century Gothic"/>
                <w:b/>
                <w:sz w:val="20"/>
                <w:szCs w:val="20"/>
              </w:rPr>
            </w:pPr>
            <w:r w:rsidRPr="00345FFA">
              <w:rPr>
                <w:rFonts w:ascii="Century Gothic" w:hAnsi="Century Gothic"/>
                <w:b/>
                <w:sz w:val="20"/>
                <w:szCs w:val="20"/>
              </w:rPr>
              <w:t>Point of View</w:t>
            </w:r>
          </w:p>
        </w:tc>
        <w:tc>
          <w:tcPr>
            <w:tcW w:w="2196" w:type="dxa"/>
          </w:tcPr>
          <w:p w14:paraId="7E562FF7" w14:textId="77777777" w:rsidR="00FA03A9" w:rsidRPr="00345FFA" w:rsidRDefault="00814AC2" w:rsidP="003A6098">
            <w:pPr>
              <w:jc w:val="center"/>
              <w:rPr>
                <w:rFonts w:ascii="Century Gothic" w:hAnsi="Century Gothic"/>
                <w:sz w:val="20"/>
                <w:szCs w:val="20"/>
              </w:rPr>
            </w:pPr>
            <w:r w:rsidRPr="00345FFA">
              <w:rPr>
                <w:rFonts w:ascii="Century Gothic" w:hAnsi="Century Gothic"/>
                <w:sz w:val="20"/>
                <w:szCs w:val="20"/>
              </w:rPr>
              <w:t>10</w:t>
            </w:r>
          </w:p>
          <w:p w14:paraId="4B7B08D9" w14:textId="77777777" w:rsidR="003A6098" w:rsidRPr="00345FFA" w:rsidRDefault="003A6098" w:rsidP="003A6098">
            <w:pPr>
              <w:jc w:val="center"/>
              <w:rPr>
                <w:rFonts w:ascii="Century Gothic" w:hAnsi="Century Gothic"/>
                <w:sz w:val="20"/>
                <w:szCs w:val="20"/>
              </w:rPr>
            </w:pPr>
          </w:p>
          <w:p w14:paraId="752B19A2" w14:textId="6E6D3DC0" w:rsidR="003A6098" w:rsidRPr="00345FFA" w:rsidRDefault="003A6098" w:rsidP="003A6098">
            <w:pPr>
              <w:jc w:val="center"/>
              <w:rPr>
                <w:rFonts w:ascii="Century Gothic" w:hAnsi="Century Gothic"/>
                <w:sz w:val="20"/>
                <w:szCs w:val="20"/>
              </w:rPr>
            </w:pPr>
            <w:r w:rsidRPr="00345FFA">
              <w:rPr>
                <w:rFonts w:ascii="Century Gothic" w:hAnsi="Century Gothic"/>
                <w:sz w:val="20"/>
                <w:szCs w:val="20"/>
              </w:rPr>
              <w:t xml:space="preserve">The author effectively and accurately tells the story from a new character’s point of view in the first person perspective.  The point of view is deep, creative, and allows us access to fully experience the narrator’s life through his or her eyes, thoughts, and actions.  </w:t>
            </w:r>
          </w:p>
        </w:tc>
        <w:tc>
          <w:tcPr>
            <w:tcW w:w="2196" w:type="dxa"/>
          </w:tcPr>
          <w:p w14:paraId="6FE6D95F" w14:textId="77777777" w:rsidR="00FA03A9" w:rsidRPr="00345FFA" w:rsidRDefault="00814AC2" w:rsidP="003A6098">
            <w:pPr>
              <w:jc w:val="center"/>
              <w:rPr>
                <w:rFonts w:ascii="Century Gothic" w:hAnsi="Century Gothic"/>
                <w:sz w:val="20"/>
                <w:szCs w:val="20"/>
              </w:rPr>
            </w:pPr>
            <w:r w:rsidRPr="00345FFA">
              <w:rPr>
                <w:rFonts w:ascii="Century Gothic" w:hAnsi="Century Gothic"/>
                <w:sz w:val="20"/>
                <w:szCs w:val="20"/>
              </w:rPr>
              <w:t>9</w:t>
            </w:r>
          </w:p>
          <w:p w14:paraId="062DFDA3" w14:textId="77777777" w:rsidR="003A6098" w:rsidRPr="00345FFA" w:rsidRDefault="003A6098" w:rsidP="003A6098">
            <w:pPr>
              <w:jc w:val="center"/>
              <w:rPr>
                <w:rFonts w:ascii="Century Gothic" w:hAnsi="Century Gothic"/>
                <w:sz w:val="20"/>
                <w:szCs w:val="20"/>
              </w:rPr>
            </w:pPr>
          </w:p>
          <w:p w14:paraId="118352D7" w14:textId="1E6698D6" w:rsidR="003A6098" w:rsidRPr="00345FFA" w:rsidRDefault="003A6098" w:rsidP="007469FF">
            <w:pPr>
              <w:jc w:val="center"/>
              <w:rPr>
                <w:rFonts w:ascii="Century Gothic" w:hAnsi="Century Gothic"/>
                <w:sz w:val="20"/>
                <w:szCs w:val="20"/>
              </w:rPr>
            </w:pPr>
            <w:r w:rsidRPr="00345FFA">
              <w:rPr>
                <w:rFonts w:ascii="Century Gothic" w:hAnsi="Century Gothic"/>
                <w:sz w:val="20"/>
                <w:szCs w:val="20"/>
              </w:rPr>
              <w:t>The writer tells the story in first person perspective from a new character’s point of view.  The narrative accurately reflects a new perspective and allows us insight into a new character’s thoughts and experiences, but does not include as much depth or detail as level 10.</w:t>
            </w:r>
          </w:p>
        </w:tc>
        <w:tc>
          <w:tcPr>
            <w:tcW w:w="2196" w:type="dxa"/>
          </w:tcPr>
          <w:p w14:paraId="2DCD52FA" w14:textId="77777777" w:rsidR="00FA03A9" w:rsidRPr="00345FFA" w:rsidRDefault="00814AC2" w:rsidP="003A6098">
            <w:pPr>
              <w:jc w:val="center"/>
              <w:rPr>
                <w:rFonts w:ascii="Century Gothic" w:hAnsi="Century Gothic"/>
                <w:sz w:val="20"/>
                <w:szCs w:val="20"/>
              </w:rPr>
            </w:pPr>
            <w:r w:rsidRPr="00345FFA">
              <w:rPr>
                <w:rFonts w:ascii="Century Gothic" w:hAnsi="Century Gothic"/>
                <w:sz w:val="20"/>
                <w:szCs w:val="20"/>
              </w:rPr>
              <w:t>8</w:t>
            </w:r>
          </w:p>
          <w:p w14:paraId="38F51F61" w14:textId="77777777" w:rsidR="003A6098" w:rsidRPr="00345FFA" w:rsidRDefault="003A6098" w:rsidP="003A6098">
            <w:pPr>
              <w:jc w:val="center"/>
              <w:rPr>
                <w:rFonts w:ascii="Century Gothic" w:hAnsi="Century Gothic"/>
                <w:sz w:val="20"/>
                <w:szCs w:val="20"/>
              </w:rPr>
            </w:pPr>
          </w:p>
          <w:p w14:paraId="760DC6A9" w14:textId="4887CC24" w:rsidR="003A6098" w:rsidRPr="00345FFA" w:rsidRDefault="003A6098" w:rsidP="003A6098">
            <w:pPr>
              <w:jc w:val="center"/>
              <w:rPr>
                <w:rFonts w:ascii="Century Gothic" w:hAnsi="Century Gothic"/>
                <w:sz w:val="20"/>
                <w:szCs w:val="20"/>
              </w:rPr>
            </w:pPr>
            <w:r w:rsidRPr="00345FFA">
              <w:rPr>
                <w:rFonts w:ascii="Century Gothic" w:hAnsi="Century Gothic"/>
                <w:sz w:val="20"/>
                <w:szCs w:val="20"/>
              </w:rPr>
              <w:t xml:space="preserve">The author demonstrates understanding from first person perspective, but merely includes the “I”, “me”, “we” language.  The story is correctly told through a new character’s point of view, but it does not include exploration of the character’s thoughts, opinions, or special experiences.  </w:t>
            </w:r>
          </w:p>
        </w:tc>
        <w:tc>
          <w:tcPr>
            <w:tcW w:w="2196" w:type="dxa"/>
          </w:tcPr>
          <w:p w14:paraId="1CAF69C1" w14:textId="77777777" w:rsidR="00FA03A9" w:rsidRPr="00345FFA" w:rsidRDefault="00814AC2" w:rsidP="003A6098">
            <w:pPr>
              <w:jc w:val="center"/>
              <w:rPr>
                <w:rFonts w:ascii="Century Gothic" w:hAnsi="Century Gothic"/>
                <w:sz w:val="20"/>
                <w:szCs w:val="20"/>
              </w:rPr>
            </w:pPr>
            <w:r w:rsidRPr="00345FFA">
              <w:rPr>
                <w:rFonts w:ascii="Century Gothic" w:hAnsi="Century Gothic"/>
                <w:sz w:val="20"/>
                <w:szCs w:val="20"/>
              </w:rPr>
              <w:t>7</w:t>
            </w:r>
          </w:p>
          <w:p w14:paraId="1078E171" w14:textId="77777777" w:rsidR="003A6098" w:rsidRPr="00345FFA" w:rsidRDefault="003A6098" w:rsidP="003A6098">
            <w:pPr>
              <w:jc w:val="center"/>
              <w:rPr>
                <w:rFonts w:ascii="Century Gothic" w:hAnsi="Century Gothic"/>
                <w:sz w:val="20"/>
                <w:szCs w:val="20"/>
              </w:rPr>
            </w:pPr>
          </w:p>
          <w:p w14:paraId="098B4951" w14:textId="5595F630" w:rsidR="003A6098" w:rsidRPr="00345FFA" w:rsidRDefault="003A6098" w:rsidP="003A6098">
            <w:pPr>
              <w:jc w:val="center"/>
              <w:rPr>
                <w:rFonts w:ascii="Century Gothic" w:hAnsi="Century Gothic"/>
                <w:sz w:val="20"/>
                <w:szCs w:val="20"/>
              </w:rPr>
            </w:pPr>
            <w:r w:rsidRPr="00345FFA">
              <w:rPr>
                <w:rFonts w:ascii="Century Gothic" w:hAnsi="Century Gothic"/>
                <w:sz w:val="20"/>
                <w:szCs w:val="20"/>
              </w:rPr>
              <w:t xml:space="preserve">The author switches between points of view and does not consistently tell the story through the “I” point of view.  </w:t>
            </w:r>
          </w:p>
        </w:tc>
        <w:tc>
          <w:tcPr>
            <w:tcW w:w="2196" w:type="dxa"/>
          </w:tcPr>
          <w:p w14:paraId="751267A0" w14:textId="77777777" w:rsidR="00FA03A9" w:rsidRPr="00345FFA" w:rsidRDefault="00814AC2" w:rsidP="003A6098">
            <w:pPr>
              <w:jc w:val="center"/>
              <w:rPr>
                <w:rFonts w:ascii="Century Gothic" w:hAnsi="Century Gothic"/>
                <w:sz w:val="20"/>
                <w:szCs w:val="20"/>
              </w:rPr>
            </w:pPr>
            <w:r w:rsidRPr="00345FFA">
              <w:rPr>
                <w:rFonts w:ascii="Century Gothic" w:hAnsi="Century Gothic"/>
                <w:sz w:val="20"/>
                <w:szCs w:val="20"/>
              </w:rPr>
              <w:t>6 or below</w:t>
            </w:r>
          </w:p>
          <w:p w14:paraId="5E1E5D4F" w14:textId="77777777" w:rsidR="003A6098" w:rsidRPr="00345FFA" w:rsidRDefault="003A6098" w:rsidP="003A6098">
            <w:pPr>
              <w:jc w:val="center"/>
              <w:rPr>
                <w:rFonts w:ascii="Century Gothic" w:hAnsi="Century Gothic"/>
                <w:sz w:val="20"/>
                <w:szCs w:val="20"/>
              </w:rPr>
            </w:pPr>
          </w:p>
          <w:p w14:paraId="3F886F15" w14:textId="212FCFCC" w:rsidR="003A6098" w:rsidRPr="00345FFA" w:rsidRDefault="003A6098" w:rsidP="003A6098">
            <w:pPr>
              <w:jc w:val="center"/>
              <w:rPr>
                <w:rFonts w:ascii="Century Gothic" w:hAnsi="Century Gothic"/>
                <w:sz w:val="20"/>
                <w:szCs w:val="20"/>
              </w:rPr>
            </w:pPr>
            <w:r w:rsidRPr="00345FFA">
              <w:rPr>
                <w:rFonts w:ascii="Century Gothic" w:hAnsi="Century Gothic"/>
                <w:sz w:val="20"/>
                <w:szCs w:val="20"/>
              </w:rPr>
              <w:t>The author shows little to no understanding of first person perspective narrative writing.</w:t>
            </w:r>
          </w:p>
        </w:tc>
      </w:tr>
      <w:tr w:rsidR="00FA03A9" w:rsidRPr="00345FFA" w14:paraId="01F287DB" w14:textId="77777777" w:rsidTr="00FA03A9">
        <w:tc>
          <w:tcPr>
            <w:tcW w:w="2196" w:type="dxa"/>
          </w:tcPr>
          <w:p w14:paraId="3E812441" w14:textId="6D1AFD88" w:rsidR="00FA03A9" w:rsidRPr="00345FFA" w:rsidRDefault="00A50E8C" w:rsidP="00EB3907">
            <w:pPr>
              <w:rPr>
                <w:rFonts w:ascii="Century Gothic" w:hAnsi="Century Gothic"/>
                <w:b/>
                <w:sz w:val="20"/>
                <w:szCs w:val="20"/>
              </w:rPr>
            </w:pPr>
            <w:r w:rsidRPr="00345FFA">
              <w:rPr>
                <w:rFonts w:ascii="Century Gothic" w:hAnsi="Century Gothic"/>
                <w:b/>
                <w:sz w:val="20"/>
                <w:szCs w:val="20"/>
              </w:rPr>
              <w:t>Sensory Details</w:t>
            </w:r>
          </w:p>
        </w:tc>
        <w:tc>
          <w:tcPr>
            <w:tcW w:w="2196" w:type="dxa"/>
          </w:tcPr>
          <w:p w14:paraId="5EBE1F61" w14:textId="77777777" w:rsidR="00FA03A9" w:rsidRPr="007469FF" w:rsidRDefault="00814AC2" w:rsidP="007469FF">
            <w:pPr>
              <w:jc w:val="center"/>
              <w:rPr>
                <w:rFonts w:ascii="Century Gothic" w:hAnsi="Century Gothic"/>
                <w:sz w:val="20"/>
                <w:szCs w:val="20"/>
              </w:rPr>
            </w:pPr>
            <w:r w:rsidRPr="007469FF">
              <w:rPr>
                <w:rFonts w:ascii="Century Gothic" w:hAnsi="Century Gothic"/>
                <w:sz w:val="20"/>
                <w:szCs w:val="20"/>
              </w:rPr>
              <w:t>10</w:t>
            </w:r>
          </w:p>
          <w:p w14:paraId="61020E86" w14:textId="77777777" w:rsidR="007469FF" w:rsidRPr="007469FF" w:rsidRDefault="007469FF" w:rsidP="007469FF">
            <w:pPr>
              <w:jc w:val="center"/>
              <w:rPr>
                <w:rFonts w:ascii="Century Gothic" w:hAnsi="Century Gothic"/>
                <w:sz w:val="20"/>
                <w:szCs w:val="20"/>
              </w:rPr>
            </w:pPr>
          </w:p>
          <w:p w14:paraId="7EA84295" w14:textId="76882484" w:rsidR="007469FF" w:rsidRPr="007469FF" w:rsidRDefault="007469FF" w:rsidP="007469FF">
            <w:pPr>
              <w:jc w:val="center"/>
              <w:rPr>
                <w:rFonts w:ascii="Century Gothic" w:hAnsi="Century Gothic"/>
                <w:sz w:val="20"/>
                <w:szCs w:val="20"/>
              </w:rPr>
            </w:pPr>
            <w:r w:rsidRPr="007469FF">
              <w:rPr>
                <w:rFonts w:ascii="Century Gothic" w:hAnsi="Century Gothic"/>
                <w:sz w:val="20"/>
                <w:szCs w:val="20"/>
              </w:rPr>
              <w:t>The writer effectively utilizes sensory detail throughout the narrative piece, showing and not merely “telling” the story.</w:t>
            </w:r>
          </w:p>
          <w:p w14:paraId="26F42125" w14:textId="77777777" w:rsidR="007469FF" w:rsidRDefault="007469FF" w:rsidP="007469FF">
            <w:pPr>
              <w:jc w:val="center"/>
              <w:rPr>
                <w:rFonts w:ascii="Century Gothic" w:hAnsi="Century Gothic"/>
                <w:sz w:val="20"/>
                <w:szCs w:val="20"/>
              </w:rPr>
            </w:pPr>
          </w:p>
          <w:p w14:paraId="17BCDAA2" w14:textId="77777777" w:rsidR="007469FF" w:rsidRDefault="007469FF" w:rsidP="007469FF">
            <w:pPr>
              <w:jc w:val="center"/>
              <w:rPr>
                <w:rFonts w:ascii="Century Gothic" w:hAnsi="Century Gothic"/>
                <w:sz w:val="20"/>
                <w:szCs w:val="20"/>
              </w:rPr>
            </w:pPr>
          </w:p>
          <w:p w14:paraId="431C37F1" w14:textId="77777777" w:rsidR="007469FF" w:rsidRPr="007469FF" w:rsidRDefault="007469FF" w:rsidP="007469FF">
            <w:pPr>
              <w:jc w:val="center"/>
              <w:rPr>
                <w:rFonts w:ascii="Century Gothic" w:hAnsi="Century Gothic"/>
                <w:sz w:val="20"/>
                <w:szCs w:val="20"/>
              </w:rPr>
            </w:pPr>
          </w:p>
          <w:p w14:paraId="7B58B317" w14:textId="27E78F4C" w:rsidR="007469FF" w:rsidRPr="007469FF" w:rsidRDefault="007469FF" w:rsidP="007469FF">
            <w:pPr>
              <w:jc w:val="center"/>
              <w:rPr>
                <w:rFonts w:ascii="Century Gothic" w:hAnsi="Century Gothic"/>
                <w:sz w:val="20"/>
                <w:szCs w:val="20"/>
              </w:rPr>
            </w:pPr>
          </w:p>
        </w:tc>
        <w:tc>
          <w:tcPr>
            <w:tcW w:w="2196" w:type="dxa"/>
          </w:tcPr>
          <w:p w14:paraId="4A81C11B" w14:textId="77777777" w:rsidR="00FA03A9" w:rsidRPr="007469FF" w:rsidRDefault="00814AC2" w:rsidP="007469FF">
            <w:pPr>
              <w:jc w:val="center"/>
              <w:rPr>
                <w:rFonts w:ascii="Century Gothic" w:hAnsi="Century Gothic"/>
                <w:sz w:val="20"/>
                <w:szCs w:val="20"/>
              </w:rPr>
            </w:pPr>
            <w:r w:rsidRPr="007469FF">
              <w:rPr>
                <w:rFonts w:ascii="Century Gothic" w:hAnsi="Century Gothic"/>
                <w:sz w:val="20"/>
                <w:szCs w:val="20"/>
              </w:rPr>
              <w:t>9</w:t>
            </w:r>
          </w:p>
          <w:p w14:paraId="6EDA1048" w14:textId="77777777" w:rsidR="007469FF" w:rsidRPr="007469FF" w:rsidRDefault="007469FF" w:rsidP="007469FF">
            <w:pPr>
              <w:jc w:val="center"/>
              <w:rPr>
                <w:rFonts w:ascii="Century Gothic" w:hAnsi="Century Gothic"/>
                <w:sz w:val="20"/>
                <w:szCs w:val="20"/>
              </w:rPr>
            </w:pPr>
          </w:p>
          <w:p w14:paraId="3EAF9471" w14:textId="499AA306" w:rsidR="007469FF" w:rsidRPr="007469FF" w:rsidRDefault="007469FF" w:rsidP="007469FF">
            <w:pPr>
              <w:jc w:val="center"/>
              <w:rPr>
                <w:rFonts w:ascii="Century Gothic" w:hAnsi="Century Gothic"/>
                <w:sz w:val="20"/>
                <w:szCs w:val="20"/>
              </w:rPr>
            </w:pPr>
            <w:r w:rsidRPr="007469FF">
              <w:rPr>
                <w:rFonts w:ascii="Century Gothic" w:hAnsi="Century Gothic"/>
                <w:sz w:val="20"/>
                <w:szCs w:val="20"/>
              </w:rPr>
              <w:t>The writer mostly effectively utilizes sensory detail in portions of the narrative piece, but the writer does not fully integrate details into his or her writing.</w:t>
            </w:r>
          </w:p>
          <w:p w14:paraId="14DB85A0" w14:textId="06412EAE" w:rsidR="007469FF" w:rsidRPr="007469FF" w:rsidRDefault="007469FF" w:rsidP="007469FF">
            <w:pPr>
              <w:jc w:val="center"/>
              <w:rPr>
                <w:rFonts w:ascii="Century Gothic" w:hAnsi="Century Gothic"/>
                <w:sz w:val="20"/>
                <w:szCs w:val="20"/>
              </w:rPr>
            </w:pPr>
          </w:p>
        </w:tc>
        <w:tc>
          <w:tcPr>
            <w:tcW w:w="2196" w:type="dxa"/>
          </w:tcPr>
          <w:p w14:paraId="2193FDBF" w14:textId="77777777" w:rsidR="00FA03A9" w:rsidRPr="007469FF" w:rsidRDefault="00814AC2" w:rsidP="007469FF">
            <w:pPr>
              <w:jc w:val="center"/>
              <w:rPr>
                <w:rFonts w:ascii="Century Gothic" w:hAnsi="Century Gothic"/>
                <w:sz w:val="20"/>
                <w:szCs w:val="20"/>
              </w:rPr>
            </w:pPr>
            <w:r w:rsidRPr="007469FF">
              <w:rPr>
                <w:rFonts w:ascii="Century Gothic" w:hAnsi="Century Gothic"/>
                <w:sz w:val="20"/>
                <w:szCs w:val="20"/>
              </w:rPr>
              <w:t>8</w:t>
            </w:r>
          </w:p>
          <w:p w14:paraId="457A5F87" w14:textId="77777777" w:rsidR="007469FF" w:rsidRPr="007469FF" w:rsidRDefault="007469FF" w:rsidP="007469FF">
            <w:pPr>
              <w:jc w:val="center"/>
              <w:rPr>
                <w:rFonts w:ascii="Century Gothic" w:hAnsi="Century Gothic"/>
                <w:sz w:val="20"/>
                <w:szCs w:val="20"/>
              </w:rPr>
            </w:pPr>
          </w:p>
          <w:p w14:paraId="44A1FFCD" w14:textId="4C6CF811" w:rsidR="007469FF" w:rsidRPr="007469FF" w:rsidRDefault="007469FF" w:rsidP="007469FF">
            <w:pPr>
              <w:jc w:val="center"/>
              <w:rPr>
                <w:rFonts w:ascii="Century Gothic" w:hAnsi="Century Gothic"/>
                <w:sz w:val="20"/>
                <w:szCs w:val="20"/>
              </w:rPr>
            </w:pPr>
            <w:r w:rsidRPr="007469FF">
              <w:rPr>
                <w:rFonts w:ascii="Century Gothic" w:hAnsi="Century Gothic"/>
                <w:sz w:val="20"/>
                <w:szCs w:val="20"/>
              </w:rPr>
              <w:t>The writer includes some sensory detail in the writing, but does so in an inconsistent and superficial manner.</w:t>
            </w:r>
          </w:p>
        </w:tc>
        <w:tc>
          <w:tcPr>
            <w:tcW w:w="2196" w:type="dxa"/>
          </w:tcPr>
          <w:p w14:paraId="7C65A3C4" w14:textId="77777777" w:rsidR="00FA03A9" w:rsidRPr="007469FF" w:rsidRDefault="00814AC2" w:rsidP="007469FF">
            <w:pPr>
              <w:jc w:val="center"/>
              <w:rPr>
                <w:rFonts w:ascii="Century Gothic" w:hAnsi="Century Gothic"/>
                <w:sz w:val="20"/>
                <w:szCs w:val="20"/>
              </w:rPr>
            </w:pPr>
            <w:r w:rsidRPr="007469FF">
              <w:rPr>
                <w:rFonts w:ascii="Century Gothic" w:hAnsi="Century Gothic"/>
                <w:sz w:val="20"/>
                <w:szCs w:val="20"/>
              </w:rPr>
              <w:t>7</w:t>
            </w:r>
          </w:p>
          <w:p w14:paraId="62488C5D" w14:textId="77777777" w:rsidR="007469FF" w:rsidRPr="007469FF" w:rsidRDefault="007469FF" w:rsidP="007469FF">
            <w:pPr>
              <w:jc w:val="center"/>
              <w:rPr>
                <w:rFonts w:ascii="Century Gothic" w:hAnsi="Century Gothic"/>
                <w:sz w:val="20"/>
                <w:szCs w:val="20"/>
              </w:rPr>
            </w:pPr>
          </w:p>
          <w:p w14:paraId="15DF298D" w14:textId="0B758AAE" w:rsidR="007469FF" w:rsidRPr="007469FF" w:rsidRDefault="007469FF" w:rsidP="007469FF">
            <w:pPr>
              <w:jc w:val="center"/>
              <w:rPr>
                <w:rFonts w:ascii="Century Gothic" w:hAnsi="Century Gothic"/>
                <w:sz w:val="20"/>
                <w:szCs w:val="20"/>
              </w:rPr>
            </w:pPr>
            <w:r w:rsidRPr="007469FF">
              <w:rPr>
                <w:rFonts w:ascii="Century Gothic" w:hAnsi="Century Gothic"/>
                <w:sz w:val="20"/>
                <w:szCs w:val="20"/>
              </w:rPr>
              <w:t>The writer includes few details that demonstrate limited understanding of the importance and purpose of literary detail.</w:t>
            </w:r>
          </w:p>
        </w:tc>
        <w:tc>
          <w:tcPr>
            <w:tcW w:w="2196" w:type="dxa"/>
          </w:tcPr>
          <w:p w14:paraId="6CCD6531" w14:textId="77777777" w:rsidR="00FA03A9" w:rsidRPr="007469FF" w:rsidRDefault="00814AC2" w:rsidP="007469FF">
            <w:pPr>
              <w:jc w:val="center"/>
              <w:rPr>
                <w:rFonts w:ascii="Century Gothic" w:hAnsi="Century Gothic"/>
                <w:sz w:val="20"/>
                <w:szCs w:val="20"/>
              </w:rPr>
            </w:pPr>
            <w:r w:rsidRPr="007469FF">
              <w:rPr>
                <w:rFonts w:ascii="Century Gothic" w:hAnsi="Century Gothic"/>
                <w:sz w:val="20"/>
                <w:szCs w:val="20"/>
              </w:rPr>
              <w:t>6 or below</w:t>
            </w:r>
          </w:p>
          <w:p w14:paraId="1EAFFD9E" w14:textId="77777777" w:rsidR="007469FF" w:rsidRPr="007469FF" w:rsidRDefault="007469FF" w:rsidP="007469FF">
            <w:pPr>
              <w:jc w:val="center"/>
              <w:rPr>
                <w:rFonts w:ascii="Century Gothic" w:hAnsi="Century Gothic"/>
                <w:sz w:val="20"/>
                <w:szCs w:val="20"/>
              </w:rPr>
            </w:pPr>
          </w:p>
          <w:p w14:paraId="2D49C40A" w14:textId="68D4DFCD" w:rsidR="007469FF" w:rsidRPr="007469FF" w:rsidRDefault="007469FF" w:rsidP="007469FF">
            <w:pPr>
              <w:jc w:val="center"/>
              <w:rPr>
                <w:rFonts w:ascii="Century Gothic" w:hAnsi="Century Gothic"/>
                <w:sz w:val="20"/>
                <w:szCs w:val="20"/>
              </w:rPr>
            </w:pPr>
            <w:r w:rsidRPr="007469FF">
              <w:rPr>
                <w:rFonts w:ascii="Century Gothic" w:hAnsi="Century Gothic"/>
                <w:sz w:val="20"/>
                <w:szCs w:val="20"/>
              </w:rPr>
              <w:t xml:space="preserve">The writer includes minimal or no </w:t>
            </w:r>
            <w:r>
              <w:rPr>
                <w:rFonts w:ascii="Century Gothic" w:hAnsi="Century Gothic"/>
                <w:sz w:val="20"/>
                <w:szCs w:val="20"/>
              </w:rPr>
              <w:t xml:space="preserve">sensory </w:t>
            </w:r>
            <w:r w:rsidRPr="007469FF">
              <w:rPr>
                <w:rFonts w:ascii="Century Gothic" w:hAnsi="Century Gothic"/>
                <w:sz w:val="20"/>
                <w:szCs w:val="20"/>
              </w:rPr>
              <w:t>details.</w:t>
            </w:r>
          </w:p>
        </w:tc>
      </w:tr>
      <w:tr w:rsidR="00FA03A9" w:rsidRPr="00345FFA" w14:paraId="6F48BC61" w14:textId="77777777" w:rsidTr="00FA03A9">
        <w:tc>
          <w:tcPr>
            <w:tcW w:w="2196" w:type="dxa"/>
          </w:tcPr>
          <w:p w14:paraId="50529654" w14:textId="3F7D4404" w:rsidR="00FA03A9" w:rsidRPr="00345FFA" w:rsidRDefault="00A50E8C" w:rsidP="00EB3907">
            <w:pPr>
              <w:rPr>
                <w:rFonts w:ascii="Century Gothic" w:hAnsi="Century Gothic"/>
                <w:b/>
                <w:sz w:val="20"/>
                <w:szCs w:val="20"/>
              </w:rPr>
            </w:pPr>
            <w:r w:rsidRPr="00345FFA">
              <w:rPr>
                <w:rFonts w:ascii="Century Gothic" w:hAnsi="Century Gothic"/>
                <w:b/>
                <w:sz w:val="20"/>
                <w:szCs w:val="20"/>
              </w:rPr>
              <w:t xml:space="preserve">Dialogue </w:t>
            </w:r>
          </w:p>
        </w:tc>
        <w:tc>
          <w:tcPr>
            <w:tcW w:w="2196" w:type="dxa"/>
          </w:tcPr>
          <w:p w14:paraId="1498C3F3" w14:textId="77777777" w:rsidR="00FA03A9" w:rsidRDefault="00BA4E93" w:rsidP="007469FF">
            <w:pPr>
              <w:jc w:val="center"/>
              <w:rPr>
                <w:rFonts w:ascii="Century Gothic" w:hAnsi="Century Gothic"/>
                <w:sz w:val="20"/>
                <w:szCs w:val="20"/>
              </w:rPr>
            </w:pPr>
            <w:r>
              <w:rPr>
                <w:rFonts w:ascii="Century Gothic" w:hAnsi="Century Gothic"/>
                <w:sz w:val="20"/>
                <w:szCs w:val="20"/>
              </w:rPr>
              <w:t>5</w:t>
            </w:r>
          </w:p>
          <w:p w14:paraId="43A1F966" w14:textId="77777777" w:rsidR="007469FF" w:rsidRDefault="007469FF" w:rsidP="007469FF">
            <w:pPr>
              <w:jc w:val="center"/>
              <w:rPr>
                <w:rFonts w:ascii="Century Gothic" w:hAnsi="Century Gothic"/>
                <w:sz w:val="20"/>
                <w:szCs w:val="20"/>
              </w:rPr>
            </w:pPr>
          </w:p>
          <w:p w14:paraId="40011FCD" w14:textId="77777777" w:rsidR="00641230" w:rsidRDefault="00641230" w:rsidP="007469FF">
            <w:pPr>
              <w:jc w:val="center"/>
              <w:rPr>
                <w:rFonts w:ascii="Century Gothic" w:hAnsi="Century Gothic"/>
                <w:sz w:val="20"/>
                <w:szCs w:val="20"/>
              </w:rPr>
            </w:pPr>
            <w:r>
              <w:rPr>
                <w:rFonts w:ascii="Century Gothic" w:hAnsi="Century Gothic"/>
                <w:sz w:val="20"/>
                <w:szCs w:val="20"/>
              </w:rPr>
              <w:t xml:space="preserve">The writer </w:t>
            </w:r>
            <w:r w:rsidR="007469FF">
              <w:rPr>
                <w:rFonts w:ascii="Century Gothic" w:hAnsi="Century Gothic"/>
                <w:sz w:val="20"/>
                <w:szCs w:val="20"/>
              </w:rPr>
              <w:t xml:space="preserve">demonstrates </w:t>
            </w:r>
            <w:r w:rsidR="007469FF" w:rsidRPr="00641230">
              <w:rPr>
                <w:rFonts w:ascii="Century Gothic" w:hAnsi="Century Gothic"/>
                <w:sz w:val="20"/>
                <w:szCs w:val="20"/>
              </w:rPr>
              <w:t>full command of t</w:t>
            </w:r>
            <w:r w:rsidR="007469FF">
              <w:rPr>
                <w:rFonts w:ascii="Century Gothic" w:hAnsi="Century Gothic"/>
                <w:sz w:val="20"/>
                <w:szCs w:val="20"/>
              </w:rPr>
              <w:t>he conventions of using quotations of dialogue in narrative writing</w:t>
            </w:r>
            <w:r>
              <w:rPr>
                <w:rFonts w:ascii="Century Gothic" w:hAnsi="Century Gothic"/>
                <w:sz w:val="20"/>
                <w:szCs w:val="20"/>
              </w:rPr>
              <w:t xml:space="preserve"> with minimal mistakes</w:t>
            </w:r>
            <w:r w:rsidR="007469FF">
              <w:rPr>
                <w:rFonts w:ascii="Century Gothic" w:hAnsi="Century Gothic"/>
                <w:sz w:val="20"/>
                <w:szCs w:val="20"/>
              </w:rPr>
              <w:t>.</w:t>
            </w:r>
          </w:p>
          <w:p w14:paraId="0B5DF015" w14:textId="062DC01C" w:rsidR="007469FF" w:rsidRPr="00345FFA" w:rsidRDefault="007469FF" w:rsidP="007469FF">
            <w:pPr>
              <w:jc w:val="center"/>
              <w:rPr>
                <w:rFonts w:ascii="Century Gothic" w:hAnsi="Century Gothic"/>
                <w:sz w:val="20"/>
                <w:szCs w:val="20"/>
              </w:rPr>
            </w:pPr>
            <w:r>
              <w:rPr>
                <w:rFonts w:ascii="Century Gothic" w:hAnsi="Century Gothic"/>
                <w:sz w:val="20"/>
                <w:szCs w:val="20"/>
              </w:rPr>
              <w:t xml:space="preserve">  </w:t>
            </w:r>
          </w:p>
        </w:tc>
        <w:tc>
          <w:tcPr>
            <w:tcW w:w="2196" w:type="dxa"/>
          </w:tcPr>
          <w:p w14:paraId="20CC48AC" w14:textId="77777777" w:rsidR="00FA03A9" w:rsidRDefault="00BA4E93" w:rsidP="007469FF">
            <w:pPr>
              <w:jc w:val="center"/>
              <w:rPr>
                <w:rFonts w:ascii="Century Gothic" w:hAnsi="Century Gothic"/>
                <w:sz w:val="20"/>
                <w:szCs w:val="20"/>
              </w:rPr>
            </w:pPr>
            <w:r>
              <w:rPr>
                <w:rFonts w:ascii="Century Gothic" w:hAnsi="Century Gothic"/>
                <w:sz w:val="20"/>
                <w:szCs w:val="20"/>
              </w:rPr>
              <w:t>4</w:t>
            </w:r>
          </w:p>
          <w:p w14:paraId="580CB178" w14:textId="77777777" w:rsidR="007469FF" w:rsidRDefault="007469FF" w:rsidP="007469FF">
            <w:pPr>
              <w:jc w:val="center"/>
              <w:rPr>
                <w:rFonts w:ascii="Century Gothic" w:hAnsi="Century Gothic"/>
                <w:sz w:val="20"/>
                <w:szCs w:val="20"/>
              </w:rPr>
            </w:pPr>
          </w:p>
          <w:p w14:paraId="2DD01EC3" w14:textId="2F4C3CC8" w:rsidR="007469FF" w:rsidRPr="00345FFA" w:rsidRDefault="00641230" w:rsidP="007469FF">
            <w:pPr>
              <w:jc w:val="center"/>
              <w:rPr>
                <w:rFonts w:ascii="Century Gothic" w:hAnsi="Century Gothic"/>
                <w:sz w:val="20"/>
                <w:szCs w:val="20"/>
              </w:rPr>
            </w:pPr>
            <w:r>
              <w:rPr>
                <w:rFonts w:ascii="Century Gothic" w:hAnsi="Century Gothic"/>
                <w:sz w:val="20"/>
                <w:szCs w:val="20"/>
              </w:rPr>
              <w:t xml:space="preserve">The writer </w:t>
            </w:r>
            <w:r w:rsidR="007469FF" w:rsidRPr="00641230">
              <w:rPr>
                <w:rFonts w:ascii="Century Gothic" w:hAnsi="Century Gothic"/>
                <w:sz w:val="20"/>
                <w:szCs w:val="20"/>
              </w:rPr>
              <w:t>mostly effectively demonstrates an</w:t>
            </w:r>
            <w:r w:rsidR="007469FF">
              <w:rPr>
                <w:rFonts w:ascii="Century Gothic" w:hAnsi="Century Gothic"/>
                <w:sz w:val="20"/>
                <w:szCs w:val="20"/>
              </w:rPr>
              <w:t xml:space="preserve"> understanding of how to incorporate quotations o</w:t>
            </w:r>
            <w:r>
              <w:rPr>
                <w:rFonts w:ascii="Century Gothic" w:hAnsi="Century Gothic"/>
                <w:sz w:val="20"/>
                <w:szCs w:val="20"/>
              </w:rPr>
              <w:t>f dialogue in narrative writing with a few mistakes.</w:t>
            </w:r>
            <w:r w:rsidR="007469FF">
              <w:rPr>
                <w:rFonts w:ascii="Century Gothic" w:hAnsi="Century Gothic"/>
                <w:sz w:val="20"/>
                <w:szCs w:val="20"/>
              </w:rPr>
              <w:t xml:space="preserve">  </w:t>
            </w:r>
          </w:p>
        </w:tc>
        <w:tc>
          <w:tcPr>
            <w:tcW w:w="2196" w:type="dxa"/>
          </w:tcPr>
          <w:p w14:paraId="3DE2A761" w14:textId="77777777" w:rsidR="00FA03A9" w:rsidRDefault="00BA4E93" w:rsidP="007469FF">
            <w:pPr>
              <w:jc w:val="center"/>
              <w:rPr>
                <w:rFonts w:ascii="Century Gothic" w:hAnsi="Century Gothic"/>
                <w:sz w:val="20"/>
                <w:szCs w:val="20"/>
              </w:rPr>
            </w:pPr>
            <w:r>
              <w:rPr>
                <w:rFonts w:ascii="Century Gothic" w:hAnsi="Century Gothic"/>
                <w:sz w:val="20"/>
                <w:szCs w:val="20"/>
              </w:rPr>
              <w:t>3</w:t>
            </w:r>
          </w:p>
          <w:p w14:paraId="3B3C193E" w14:textId="77777777" w:rsidR="007469FF" w:rsidRDefault="007469FF" w:rsidP="007469FF">
            <w:pPr>
              <w:jc w:val="center"/>
              <w:rPr>
                <w:rFonts w:ascii="Century Gothic" w:hAnsi="Century Gothic"/>
                <w:sz w:val="20"/>
                <w:szCs w:val="20"/>
              </w:rPr>
            </w:pPr>
          </w:p>
          <w:p w14:paraId="0BA133AC" w14:textId="063D715A" w:rsidR="007469FF" w:rsidRDefault="00641230" w:rsidP="00641230">
            <w:pPr>
              <w:jc w:val="center"/>
              <w:rPr>
                <w:rFonts w:ascii="Century Gothic" w:hAnsi="Century Gothic"/>
                <w:sz w:val="20"/>
                <w:szCs w:val="20"/>
              </w:rPr>
            </w:pPr>
            <w:r>
              <w:rPr>
                <w:rFonts w:ascii="Century Gothic" w:hAnsi="Century Gothic"/>
                <w:sz w:val="20"/>
                <w:szCs w:val="20"/>
              </w:rPr>
              <w:t xml:space="preserve">The writer </w:t>
            </w:r>
            <w:r w:rsidRPr="00641230">
              <w:rPr>
                <w:rFonts w:ascii="Century Gothic" w:hAnsi="Century Gothic"/>
                <w:sz w:val="20"/>
                <w:szCs w:val="20"/>
              </w:rPr>
              <w:t>attempts to include</w:t>
            </w:r>
            <w:r>
              <w:rPr>
                <w:rFonts w:ascii="Century Gothic" w:hAnsi="Century Gothic"/>
                <w:b/>
                <w:sz w:val="20"/>
                <w:szCs w:val="20"/>
              </w:rPr>
              <w:t xml:space="preserve"> </w:t>
            </w:r>
            <w:r>
              <w:rPr>
                <w:rFonts w:ascii="Century Gothic" w:hAnsi="Century Gothic"/>
                <w:sz w:val="20"/>
                <w:szCs w:val="20"/>
              </w:rPr>
              <w:t>portions of dialogue in the narrative, but does so in a grammatically inconsistent manner</w:t>
            </w:r>
            <w:r>
              <w:rPr>
                <w:rFonts w:ascii="Century Gothic" w:hAnsi="Century Gothic"/>
                <w:sz w:val="20"/>
                <w:szCs w:val="20"/>
              </w:rPr>
              <w:t xml:space="preserve"> that oftentimes distracts from the narrative</w:t>
            </w:r>
            <w:r>
              <w:rPr>
                <w:rFonts w:ascii="Century Gothic" w:hAnsi="Century Gothic"/>
                <w:sz w:val="20"/>
                <w:szCs w:val="20"/>
              </w:rPr>
              <w:t>.</w:t>
            </w:r>
          </w:p>
          <w:p w14:paraId="42480049" w14:textId="77777777" w:rsidR="007469FF" w:rsidRDefault="007469FF" w:rsidP="007469FF">
            <w:pPr>
              <w:rPr>
                <w:rFonts w:ascii="Century Gothic" w:hAnsi="Century Gothic"/>
                <w:sz w:val="20"/>
                <w:szCs w:val="20"/>
              </w:rPr>
            </w:pPr>
          </w:p>
          <w:p w14:paraId="2438DD1B" w14:textId="72ADCFAD" w:rsidR="007469FF" w:rsidRPr="00345FFA" w:rsidRDefault="007469FF" w:rsidP="007469FF">
            <w:pPr>
              <w:jc w:val="center"/>
              <w:rPr>
                <w:rFonts w:ascii="Century Gothic" w:hAnsi="Century Gothic"/>
                <w:sz w:val="20"/>
                <w:szCs w:val="20"/>
              </w:rPr>
            </w:pPr>
          </w:p>
        </w:tc>
        <w:tc>
          <w:tcPr>
            <w:tcW w:w="2196" w:type="dxa"/>
          </w:tcPr>
          <w:p w14:paraId="17689E95" w14:textId="77777777" w:rsidR="00FA03A9" w:rsidRDefault="00BA4E93" w:rsidP="007469FF">
            <w:pPr>
              <w:jc w:val="center"/>
              <w:rPr>
                <w:rFonts w:ascii="Century Gothic" w:hAnsi="Century Gothic"/>
                <w:sz w:val="20"/>
                <w:szCs w:val="20"/>
              </w:rPr>
            </w:pPr>
            <w:r>
              <w:rPr>
                <w:rFonts w:ascii="Century Gothic" w:hAnsi="Century Gothic"/>
                <w:sz w:val="20"/>
                <w:szCs w:val="20"/>
              </w:rPr>
              <w:t>2</w:t>
            </w:r>
          </w:p>
          <w:p w14:paraId="23987F37" w14:textId="77777777" w:rsidR="007469FF" w:rsidRDefault="007469FF" w:rsidP="007469FF">
            <w:pPr>
              <w:jc w:val="center"/>
              <w:rPr>
                <w:rFonts w:ascii="Century Gothic" w:hAnsi="Century Gothic"/>
                <w:sz w:val="20"/>
                <w:szCs w:val="20"/>
              </w:rPr>
            </w:pPr>
          </w:p>
          <w:p w14:paraId="5F519988" w14:textId="77777777" w:rsidR="007469FF" w:rsidRDefault="00641230" w:rsidP="007469FF">
            <w:pPr>
              <w:jc w:val="center"/>
              <w:rPr>
                <w:rFonts w:ascii="Century Gothic" w:hAnsi="Century Gothic"/>
                <w:sz w:val="20"/>
                <w:szCs w:val="20"/>
              </w:rPr>
            </w:pPr>
            <w:r w:rsidRPr="00641230">
              <w:rPr>
                <w:rFonts w:ascii="Century Gothic" w:hAnsi="Century Gothic"/>
                <w:sz w:val="20"/>
                <w:szCs w:val="20"/>
              </w:rPr>
              <w:t xml:space="preserve">The author </w:t>
            </w:r>
            <w:r w:rsidRPr="00641230">
              <w:rPr>
                <w:rFonts w:ascii="Century Gothic" w:hAnsi="Century Gothic"/>
                <w:sz w:val="20"/>
                <w:szCs w:val="20"/>
              </w:rPr>
              <w:t>includes dialogue in a mostly incorrect manner that distracts from the meaning and purpose of the narrative or a portion of the narrative</w:t>
            </w:r>
            <w:r>
              <w:rPr>
                <w:rFonts w:ascii="Century Gothic" w:hAnsi="Century Gothic"/>
                <w:sz w:val="20"/>
                <w:szCs w:val="20"/>
              </w:rPr>
              <w:t xml:space="preserve"> OR the writer include too little dialogue to fully assess skill level.</w:t>
            </w:r>
          </w:p>
          <w:p w14:paraId="34872C7A" w14:textId="19514F08" w:rsidR="00641230" w:rsidRPr="00641230" w:rsidRDefault="00641230" w:rsidP="007469FF">
            <w:pPr>
              <w:jc w:val="center"/>
              <w:rPr>
                <w:rFonts w:ascii="Century Gothic" w:hAnsi="Century Gothic"/>
                <w:sz w:val="20"/>
                <w:szCs w:val="20"/>
              </w:rPr>
            </w:pPr>
          </w:p>
        </w:tc>
        <w:tc>
          <w:tcPr>
            <w:tcW w:w="2196" w:type="dxa"/>
          </w:tcPr>
          <w:p w14:paraId="705710AD" w14:textId="77777777" w:rsidR="00FA03A9" w:rsidRDefault="00BA4E93" w:rsidP="007469FF">
            <w:pPr>
              <w:jc w:val="center"/>
              <w:rPr>
                <w:rFonts w:ascii="Century Gothic" w:hAnsi="Century Gothic"/>
                <w:sz w:val="20"/>
                <w:szCs w:val="20"/>
              </w:rPr>
            </w:pPr>
            <w:r>
              <w:rPr>
                <w:rFonts w:ascii="Century Gothic" w:hAnsi="Century Gothic"/>
                <w:sz w:val="20"/>
                <w:szCs w:val="20"/>
              </w:rPr>
              <w:t>1</w:t>
            </w:r>
          </w:p>
          <w:p w14:paraId="5727BD0D" w14:textId="77777777" w:rsidR="00641230" w:rsidRDefault="00641230" w:rsidP="007469FF">
            <w:pPr>
              <w:jc w:val="center"/>
              <w:rPr>
                <w:rFonts w:ascii="Century Gothic" w:hAnsi="Century Gothic"/>
                <w:sz w:val="20"/>
                <w:szCs w:val="20"/>
              </w:rPr>
            </w:pPr>
          </w:p>
          <w:p w14:paraId="40C20BBA" w14:textId="3F0E0E8F" w:rsidR="00641230" w:rsidRPr="00345FFA" w:rsidRDefault="00641230" w:rsidP="007469FF">
            <w:pPr>
              <w:jc w:val="center"/>
              <w:rPr>
                <w:rFonts w:ascii="Century Gothic" w:hAnsi="Century Gothic"/>
                <w:sz w:val="20"/>
                <w:szCs w:val="20"/>
              </w:rPr>
            </w:pPr>
            <w:r>
              <w:rPr>
                <w:rFonts w:ascii="Century Gothic" w:hAnsi="Century Gothic"/>
                <w:sz w:val="20"/>
                <w:szCs w:val="20"/>
              </w:rPr>
              <w:t>The writer</w:t>
            </w:r>
            <w:r>
              <w:rPr>
                <w:rFonts w:ascii="Century Gothic" w:hAnsi="Century Gothic"/>
                <w:sz w:val="20"/>
                <w:szCs w:val="20"/>
              </w:rPr>
              <w:t xml:space="preserve"> includes </w:t>
            </w:r>
            <w:r w:rsidRPr="00641230">
              <w:rPr>
                <w:rFonts w:ascii="Century Gothic" w:hAnsi="Century Gothic"/>
                <w:sz w:val="20"/>
                <w:szCs w:val="20"/>
              </w:rPr>
              <w:t>no quotations</w:t>
            </w:r>
            <w:r>
              <w:rPr>
                <w:rFonts w:ascii="Century Gothic" w:hAnsi="Century Gothic"/>
                <w:sz w:val="20"/>
                <w:szCs w:val="20"/>
              </w:rPr>
              <w:t xml:space="preserve"> of dialogue.</w:t>
            </w:r>
          </w:p>
        </w:tc>
      </w:tr>
      <w:tr w:rsidR="00FA03A9" w:rsidRPr="00345FFA" w14:paraId="323B2EBE" w14:textId="77777777" w:rsidTr="00FA03A9">
        <w:tc>
          <w:tcPr>
            <w:tcW w:w="2196" w:type="dxa"/>
          </w:tcPr>
          <w:p w14:paraId="546FBEF6" w14:textId="587BD603" w:rsidR="00FA03A9" w:rsidRPr="00345FFA" w:rsidRDefault="00A50E8C" w:rsidP="00EB3907">
            <w:pPr>
              <w:rPr>
                <w:rFonts w:ascii="Century Gothic" w:hAnsi="Century Gothic"/>
                <w:b/>
                <w:sz w:val="20"/>
                <w:szCs w:val="20"/>
              </w:rPr>
            </w:pPr>
            <w:r w:rsidRPr="00345FFA">
              <w:rPr>
                <w:rFonts w:ascii="Century Gothic" w:hAnsi="Century Gothic"/>
                <w:b/>
                <w:sz w:val="20"/>
                <w:szCs w:val="20"/>
              </w:rPr>
              <w:t>Language Conventions</w:t>
            </w:r>
          </w:p>
        </w:tc>
        <w:tc>
          <w:tcPr>
            <w:tcW w:w="2196" w:type="dxa"/>
          </w:tcPr>
          <w:p w14:paraId="5DFDC898" w14:textId="612AA471" w:rsidR="00FA03A9" w:rsidRPr="00345FFA" w:rsidRDefault="00FA03A9" w:rsidP="007469FF">
            <w:pPr>
              <w:jc w:val="center"/>
              <w:rPr>
                <w:rFonts w:ascii="Century Gothic" w:hAnsi="Century Gothic"/>
                <w:sz w:val="20"/>
                <w:szCs w:val="20"/>
              </w:rPr>
            </w:pPr>
          </w:p>
        </w:tc>
        <w:tc>
          <w:tcPr>
            <w:tcW w:w="2196" w:type="dxa"/>
          </w:tcPr>
          <w:p w14:paraId="3BF3729F" w14:textId="77777777" w:rsidR="00FA03A9" w:rsidRDefault="00814AC2" w:rsidP="007469FF">
            <w:pPr>
              <w:jc w:val="center"/>
              <w:rPr>
                <w:rFonts w:ascii="Century Gothic" w:hAnsi="Century Gothic"/>
                <w:sz w:val="20"/>
                <w:szCs w:val="20"/>
              </w:rPr>
            </w:pPr>
            <w:r w:rsidRPr="00345FFA">
              <w:rPr>
                <w:rFonts w:ascii="Century Gothic" w:hAnsi="Century Gothic"/>
                <w:sz w:val="20"/>
                <w:szCs w:val="20"/>
              </w:rPr>
              <w:t>4</w:t>
            </w:r>
          </w:p>
          <w:p w14:paraId="62AA4E9C" w14:textId="77777777" w:rsidR="00641230" w:rsidRDefault="00641230" w:rsidP="00641230">
            <w:pPr>
              <w:jc w:val="center"/>
              <w:rPr>
                <w:rFonts w:ascii="Century Gothic" w:hAnsi="Century Gothic"/>
                <w:sz w:val="20"/>
                <w:szCs w:val="20"/>
              </w:rPr>
            </w:pPr>
          </w:p>
          <w:p w14:paraId="05810300" w14:textId="77777777" w:rsidR="00641230" w:rsidRPr="00641230" w:rsidRDefault="00641230" w:rsidP="00641230">
            <w:pPr>
              <w:jc w:val="center"/>
              <w:rPr>
                <w:rFonts w:ascii="Century Gothic" w:hAnsi="Century Gothic"/>
                <w:sz w:val="20"/>
                <w:szCs w:val="20"/>
              </w:rPr>
            </w:pPr>
            <w:r w:rsidRPr="00641230">
              <w:rPr>
                <w:rFonts w:ascii="Century Gothic" w:hAnsi="Century Gothic"/>
                <w:sz w:val="20"/>
                <w:szCs w:val="20"/>
              </w:rPr>
              <w:t>The student response to the prompt demonstrates full command of the conventions of standard English at an appropriate level of complexity.  There may be few minor errors in mechanics, grammar, and usage, but meaning is clear.</w:t>
            </w:r>
          </w:p>
          <w:p w14:paraId="6C055844" w14:textId="0033FEE5" w:rsidR="00641230" w:rsidRPr="00345FFA" w:rsidRDefault="00641230" w:rsidP="007469FF">
            <w:pPr>
              <w:jc w:val="center"/>
              <w:rPr>
                <w:rFonts w:ascii="Century Gothic" w:hAnsi="Century Gothic"/>
                <w:sz w:val="20"/>
                <w:szCs w:val="20"/>
              </w:rPr>
            </w:pPr>
          </w:p>
        </w:tc>
        <w:tc>
          <w:tcPr>
            <w:tcW w:w="2196" w:type="dxa"/>
          </w:tcPr>
          <w:p w14:paraId="6D16D9D8" w14:textId="2206074E" w:rsidR="00641230" w:rsidRPr="00641230" w:rsidRDefault="00814AC2" w:rsidP="00641230">
            <w:pPr>
              <w:jc w:val="center"/>
              <w:rPr>
                <w:rFonts w:ascii="Century Gothic" w:hAnsi="Century Gothic"/>
                <w:sz w:val="20"/>
                <w:szCs w:val="20"/>
              </w:rPr>
            </w:pPr>
            <w:r w:rsidRPr="00641230">
              <w:rPr>
                <w:rFonts w:ascii="Century Gothic" w:hAnsi="Century Gothic"/>
                <w:sz w:val="20"/>
                <w:szCs w:val="20"/>
              </w:rPr>
              <w:t>3</w:t>
            </w:r>
          </w:p>
          <w:p w14:paraId="517DD03B" w14:textId="77777777" w:rsidR="00641230" w:rsidRDefault="00641230" w:rsidP="00641230">
            <w:pPr>
              <w:jc w:val="center"/>
              <w:rPr>
                <w:rFonts w:ascii="Century Gothic" w:hAnsi="Century Gothic"/>
                <w:sz w:val="20"/>
                <w:szCs w:val="20"/>
              </w:rPr>
            </w:pPr>
          </w:p>
          <w:p w14:paraId="24181BDF" w14:textId="20B02EF4" w:rsidR="00641230" w:rsidRPr="00641230" w:rsidRDefault="00641230" w:rsidP="00641230">
            <w:pPr>
              <w:jc w:val="center"/>
              <w:rPr>
                <w:rFonts w:ascii="Century Gothic" w:hAnsi="Century Gothic"/>
                <w:sz w:val="20"/>
                <w:szCs w:val="20"/>
              </w:rPr>
            </w:pPr>
            <w:r w:rsidRPr="00641230">
              <w:rPr>
                <w:rFonts w:ascii="Century Gothic" w:hAnsi="Century Gothic"/>
                <w:sz w:val="20"/>
                <w:szCs w:val="20"/>
              </w:rPr>
              <w:t>The student response to the prompt demonstrates some command of the conventions of standard English at an appropriate level of complexity.  There may be errors in mechanics, grammar, and usage that occasionally impede understanding, but the meaning is generally clear.</w:t>
            </w:r>
          </w:p>
        </w:tc>
        <w:tc>
          <w:tcPr>
            <w:tcW w:w="2196" w:type="dxa"/>
          </w:tcPr>
          <w:p w14:paraId="7EE3B1DF" w14:textId="77777777" w:rsidR="00FA03A9" w:rsidRPr="00641230" w:rsidRDefault="00814AC2" w:rsidP="007469FF">
            <w:pPr>
              <w:jc w:val="center"/>
              <w:rPr>
                <w:rFonts w:ascii="Century Gothic" w:hAnsi="Century Gothic"/>
                <w:sz w:val="20"/>
                <w:szCs w:val="20"/>
              </w:rPr>
            </w:pPr>
            <w:r w:rsidRPr="00641230">
              <w:rPr>
                <w:rFonts w:ascii="Century Gothic" w:hAnsi="Century Gothic"/>
                <w:sz w:val="20"/>
                <w:szCs w:val="20"/>
              </w:rPr>
              <w:t>2</w:t>
            </w:r>
          </w:p>
          <w:p w14:paraId="3A969515" w14:textId="77777777" w:rsidR="00641230" w:rsidRPr="00641230" w:rsidRDefault="00641230" w:rsidP="007469FF">
            <w:pPr>
              <w:jc w:val="center"/>
              <w:rPr>
                <w:rFonts w:ascii="Century Gothic" w:hAnsi="Century Gothic"/>
                <w:sz w:val="20"/>
                <w:szCs w:val="20"/>
              </w:rPr>
            </w:pPr>
          </w:p>
          <w:p w14:paraId="4BF1F488" w14:textId="002BA423" w:rsidR="00641230" w:rsidRPr="00641230" w:rsidRDefault="00641230" w:rsidP="007469FF">
            <w:pPr>
              <w:jc w:val="center"/>
              <w:rPr>
                <w:rFonts w:ascii="Century Gothic" w:hAnsi="Century Gothic"/>
                <w:sz w:val="20"/>
                <w:szCs w:val="20"/>
              </w:rPr>
            </w:pPr>
            <w:r w:rsidRPr="00641230">
              <w:rPr>
                <w:rFonts w:ascii="Century Gothic" w:hAnsi="Century Gothic"/>
                <w:sz w:val="20"/>
                <w:szCs w:val="20"/>
              </w:rPr>
              <w:t>The student response to the prompt demonstrates limited command of the conventions of standard English at an appropriate level of complexity.  There may be errors in mechanics, grammar, and usage that often impede understanding.</w:t>
            </w:r>
          </w:p>
        </w:tc>
        <w:tc>
          <w:tcPr>
            <w:tcW w:w="2196" w:type="dxa"/>
          </w:tcPr>
          <w:p w14:paraId="252C8288" w14:textId="77777777" w:rsidR="00FA03A9" w:rsidRPr="00641230" w:rsidRDefault="00814AC2" w:rsidP="007469FF">
            <w:pPr>
              <w:jc w:val="center"/>
              <w:rPr>
                <w:rFonts w:ascii="Century Gothic" w:hAnsi="Century Gothic"/>
                <w:sz w:val="20"/>
                <w:szCs w:val="20"/>
              </w:rPr>
            </w:pPr>
            <w:r w:rsidRPr="00641230">
              <w:rPr>
                <w:rFonts w:ascii="Century Gothic" w:hAnsi="Century Gothic"/>
                <w:sz w:val="20"/>
                <w:szCs w:val="20"/>
              </w:rPr>
              <w:t>1</w:t>
            </w:r>
          </w:p>
          <w:p w14:paraId="37985028" w14:textId="77777777" w:rsidR="00641230" w:rsidRPr="00641230" w:rsidRDefault="00641230" w:rsidP="007469FF">
            <w:pPr>
              <w:jc w:val="center"/>
              <w:rPr>
                <w:rFonts w:ascii="Century Gothic" w:hAnsi="Century Gothic"/>
                <w:sz w:val="20"/>
                <w:szCs w:val="20"/>
              </w:rPr>
            </w:pPr>
          </w:p>
          <w:p w14:paraId="1C3ED9EE" w14:textId="6947E393" w:rsidR="00641230" w:rsidRPr="00641230" w:rsidRDefault="00641230" w:rsidP="007469FF">
            <w:pPr>
              <w:jc w:val="center"/>
              <w:rPr>
                <w:rFonts w:ascii="Century Gothic" w:hAnsi="Century Gothic"/>
                <w:sz w:val="20"/>
                <w:szCs w:val="20"/>
              </w:rPr>
            </w:pPr>
            <w:r w:rsidRPr="00641230">
              <w:rPr>
                <w:rFonts w:ascii="Century Gothic" w:hAnsi="Century Gothic"/>
                <w:sz w:val="20"/>
                <w:szCs w:val="20"/>
              </w:rPr>
              <w:t>The student response to the prompt demonstrates no command of the conventions of standard English.  Frequent and varied errors in mechanics, grammar, and usage impede understanding.</w:t>
            </w:r>
          </w:p>
        </w:tc>
      </w:tr>
      <w:tr w:rsidR="00814AC2" w:rsidRPr="00345FFA" w14:paraId="667D5D59" w14:textId="77777777" w:rsidTr="00FA03A9">
        <w:tc>
          <w:tcPr>
            <w:tcW w:w="2196" w:type="dxa"/>
          </w:tcPr>
          <w:p w14:paraId="582C40A4" w14:textId="727309E1" w:rsidR="00814AC2" w:rsidRPr="00345FFA" w:rsidRDefault="00814AC2" w:rsidP="00EB3907">
            <w:pPr>
              <w:rPr>
                <w:rFonts w:ascii="Century Gothic" w:hAnsi="Century Gothic"/>
                <w:b/>
                <w:sz w:val="20"/>
                <w:szCs w:val="20"/>
              </w:rPr>
            </w:pPr>
            <w:r w:rsidRPr="00345FFA">
              <w:rPr>
                <w:rFonts w:ascii="Century Gothic" w:hAnsi="Century Gothic"/>
                <w:b/>
                <w:sz w:val="20"/>
                <w:szCs w:val="20"/>
              </w:rPr>
              <w:t xml:space="preserve">Evidence of Reading Comprehension </w:t>
            </w:r>
          </w:p>
        </w:tc>
        <w:tc>
          <w:tcPr>
            <w:tcW w:w="2196" w:type="dxa"/>
          </w:tcPr>
          <w:p w14:paraId="05F25E77" w14:textId="77777777" w:rsidR="00814AC2" w:rsidRDefault="00814AC2" w:rsidP="007469FF">
            <w:pPr>
              <w:jc w:val="center"/>
              <w:rPr>
                <w:rFonts w:ascii="Century Gothic" w:hAnsi="Century Gothic"/>
                <w:sz w:val="20"/>
                <w:szCs w:val="20"/>
              </w:rPr>
            </w:pPr>
            <w:r w:rsidRPr="00345FFA">
              <w:rPr>
                <w:rFonts w:ascii="Century Gothic" w:hAnsi="Century Gothic"/>
                <w:sz w:val="20"/>
                <w:szCs w:val="20"/>
              </w:rPr>
              <w:t>5</w:t>
            </w:r>
          </w:p>
          <w:p w14:paraId="3E1EA976" w14:textId="77777777" w:rsidR="00641230" w:rsidRDefault="00641230" w:rsidP="007469FF">
            <w:pPr>
              <w:jc w:val="center"/>
              <w:rPr>
                <w:rFonts w:ascii="Century Gothic" w:hAnsi="Century Gothic"/>
                <w:sz w:val="20"/>
                <w:szCs w:val="20"/>
              </w:rPr>
            </w:pPr>
          </w:p>
          <w:p w14:paraId="08D0DFCB" w14:textId="4088CCDA" w:rsidR="00641230" w:rsidRDefault="00641230" w:rsidP="007469FF">
            <w:pPr>
              <w:jc w:val="center"/>
              <w:rPr>
                <w:rFonts w:ascii="Century Gothic" w:hAnsi="Century Gothic"/>
                <w:sz w:val="20"/>
                <w:szCs w:val="20"/>
              </w:rPr>
            </w:pPr>
            <w:r>
              <w:rPr>
                <w:rFonts w:ascii="Century Gothic" w:hAnsi="Century Gothic"/>
                <w:sz w:val="20"/>
                <w:szCs w:val="20"/>
              </w:rPr>
              <w:t xml:space="preserve">The narrative indicates an exceptionally strong understanding and full grasp of the original text studied in class.  </w:t>
            </w:r>
          </w:p>
          <w:p w14:paraId="34B8BE21" w14:textId="19951EF2" w:rsidR="00641230" w:rsidRPr="00345FFA" w:rsidRDefault="00641230" w:rsidP="007469FF">
            <w:pPr>
              <w:jc w:val="center"/>
              <w:rPr>
                <w:rFonts w:ascii="Century Gothic" w:hAnsi="Century Gothic"/>
                <w:sz w:val="20"/>
                <w:szCs w:val="20"/>
              </w:rPr>
            </w:pPr>
          </w:p>
        </w:tc>
        <w:tc>
          <w:tcPr>
            <w:tcW w:w="2196" w:type="dxa"/>
          </w:tcPr>
          <w:p w14:paraId="5FAE70E4" w14:textId="77777777" w:rsidR="00814AC2" w:rsidRDefault="00814AC2" w:rsidP="007469FF">
            <w:pPr>
              <w:jc w:val="center"/>
              <w:rPr>
                <w:rFonts w:ascii="Century Gothic" w:hAnsi="Century Gothic"/>
                <w:sz w:val="20"/>
                <w:szCs w:val="20"/>
              </w:rPr>
            </w:pPr>
            <w:r w:rsidRPr="00345FFA">
              <w:rPr>
                <w:rFonts w:ascii="Century Gothic" w:hAnsi="Century Gothic"/>
                <w:sz w:val="20"/>
                <w:szCs w:val="20"/>
              </w:rPr>
              <w:t>4</w:t>
            </w:r>
          </w:p>
          <w:p w14:paraId="422DB50B" w14:textId="77777777" w:rsidR="00641230" w:rsidRDefault="00641230" w:rsidP="007469FF">
            <w:pPr>
              <w:jc w:val="center"/>
              <w:rPr>
                <w:rFonts w:ascii="Century Gothic" w:hAnsi="Century Gothic"/>
                <w:sz w:val="20"/>
                <w:szCs w:val="20"/>
              </w:rPr>
            </w:pPr>
          </w:p>
          <w:p w14:paraId="2E62B6B4" w14:textId="2C49AEC5" w:rsidR="00641230" w:rsidRPr="00345FFA" w:rsidRDefault="00641230" w:rsidP="007469FF">
            <w:pPr>
              <w:jc w:val="center"/>
              <w:rPr>
                <w:rFonts w:ascii="Century Gothic" w:hAnsi="Century Gothic"/>
                <w:sz w:val="20"/>
                <w:szCs w:val="20"/>
              </w:rPr>
            </w:pPr>
            <w:r>
              <w:rPr>
                <w:rFonts w:ascii="Century Gothic" w:hAnsi="Century Gothic"/>
                <w:sz w:val="20"/>
                <w:szCs w:val="20"/>
              </w:rPr>
              <w:t xml:space="preserve">The narrative indicates a strong understanding of the original text studied in class. </w:t>
            </w:r>
          </w:p>
        </w:tc>
        <w:tc>
          <w:tcPr>
            <w:tcW w:w="2196" w:type="dxa"/>
          </w:tcPr>
          <w:p w14:paraId="5B27933F" w14:textId="77777777" w:rsidR="00814AC2" w:rsidRDefault="00814AC2" w:rsidP="007469FF">
            <w:pPr>
              <w:jc w:val="center"/>
              <w:rPr>
                <w:rFonts w:ascii="Century Gothic" w:hAnsi="Century Gothic"/>
                <w:sz w:val="20"/>
                <w:szCs w:val="20"/>
              </w:rPr>
            </w:pPr>
            <w:r w:rsidRPr="00345FFA">
              <w:rPr>
                <w:rFonts w:ascii="Century Gothic" w:hAnsi="Century Gothic"/>
                <w:sz w:val="20"/>
                <w:szCs w:val="20"/>
              </w:rPr>
              <w:t>3</w:t>
            </w:r>
          </w:p>
          <w:p w14:paraId="1848BFBD" w14:textId="77777777" w:rsidR="00641230" w:rsidRDefault="00641230" w:rsidP="007469FF">
            <w:pPr>
              <w:jc w:val="center"/>
              <w:rPr>
                <w:rFonts w:ascii="Century Gothic" w:hAnsi="Century Gothic"/>
                <w:sz w:val="20"/>
                <w:szCs w:val="20"/>
              </w:rPr>
            </w:pPr>
          </w:p>
          <w:p w14:paraId="1C07F282" w14:textId="39F0860F" w:rsidR="00641230" w:rsidRPr="00345FFA" w:rsidRDefault="00641230" w:rsidP="007469FF">
            <w:pPr>
              <w:jc w:val="center"/>
              <w:rPr>
                <w:rFonts w:ascii="Century Gothic" w:hAnsi="Century Gothic"/>
                <w:sz w:val="20"/>
                <w:szCs w:val="20"/>
              </w:rPr>
            </w:pPr>
            <w:r>
              <w:rPr>
                <w:rFonts w:ascii="Century Gothic" w:hAnsi="Century Gothic"/>
                <w:sz w:val="20"/>
                <w:szCs w:val="20"/>
              </w:rPr>
              <w:t xml:space="preserve">The narrative indicates a satisfactory understanding of the original text studied in class. </w:t>
            </w:r>
          </w:p>
        </w:tc>
        <w:tc>
          <w:tcPr>
            <w:tcW w:w="2196" w:type="dxa"/>
          </w:tcPr>
          <w:p w14:paraId="5B53C377" w14:textId="77777777" w:rsidR="00814AC2" w:rsidRDefault="00814AC2" w:rsidP="007469FF">
            <w:pPr>
              <w:jc w:val="center"/>
              <w:rPr>
                <w:rFonts w:ascii="Century Gothic" w:hAnsi="Century Gothic"/>
                <w:sz w:val="20"/>
                <w:szCs w:val="20"/>
              </w:rPr>
            </w:pPr>
            <w:r w:rsidRPr="00345FFA">
              <w:rPr>
                <w:rFonts w:ascii="Century Gothic" w:hAnsi="Century Gothic"/>
                <w:sz w:val="20"/>
                <w:szCs w:val="20"/>
              </w:rPr>
              <w:t>2</w:t>
            </w:r>
          </w:p>
          <w:p w14:paraId="377E9A27" w14:textId="77777777" w:rsidR="00641230" w:rsidRDefault="00641230" w:rsidP="007469FF">
            <w:pPr>
              <w:jc w:val="center"/>
              <w:rPr>
                <w:rFonts w:ascii="Century Gothic" w:hAnsi="Century Gothic"/>
                <w:sz w:val="20"/>
                <w:szCs w:val="20"/>
              </w:rPr>
            </w:pPr>
          </w:p>
          <w:p w14:paraId="77EF13E7" w14:textId="42327849" w:rsidR="00641230" w:rsidRPr="00345FFA" w:rsidRDefault="00641230" w:rsidP="007469FF">
            <w:pPr>
              <w:jc w:val="center"/>
              <w:rPr>
                <w:rFonts w:ascii="Century Gothic" w:hAnsi="Century Gothic"/>
                <w:sz w:val="20"/>
                <w:szCs w:val="20"/>
              </w:rPr>
            </w:pPr>
            <w:r>
              <w:rPr>
                <w:rFonts w:ascii="Century Gothic" w:hAnsi="Century Gothic"/>
                <w:sz w:val="20"/>
                <w:szCs w:val="20"/>
              </w:rPr>
              <w:t xml:space="preserve">The narrative indicates partial understanding and comprehension of the original text studied in class. </w:t>
            </w:r>
          </w:p>
        </w:tc>
        <w:tc>
          <w:tcPr>
            <w:tcW w:w="2196" w:type="dxa"/>
          </w:tcPr>
          <w:p w14:paraId="253D5699" w14:textId="77777777" w:rsidR="00814AC2" w:rsidRDefault="00814AC2" w:rsidP="007469FF">
            <w:pPr>
              <w:jc w:val="center"/>
              <w:rPr>
                <w:rFonts w:ascii="Century Gothic" w:hAnsi="Century Gothic"/>
                <w:sz w:val="20"/>
                <w:szCs w:val="20"/>
              </w:rPr>
            </w:pPr>
            <w:r w:rsidRPr="00345FFA">
              <w:rPr>
                <w:rFonts w:ascii="Century Gothic" w:hAnsi="Century Gothic"/>
                <w:sz w:val="20"/>
                <w:szCs w:val="20"/>
              </w:rPr>
              <w:t>1</w:t>
            </w:r>
          </w:p>
          <w:p w14:paraId="3D2FE966" w14:textId="77777777" w:rsidR="00641230" w:rsidRDefault="00641230" w:rsidP="007469FF">
            <w:pPr>
              <w:jc w:val="center"/>
              <w:rPr>
                <w:rFonts w:ascii="Century Gothic" w:hAnsi="Century Gothic"/>
                <w:sz w:val="20"/>
                <w:szCs w:val="20"/>
              </w:rPr>
            </w:pPr>
          </w:p>
          <w:p w14:paraId="29DB8B57" w14:textId="3B3F6BBD" w:rsidR="00641230" w:rsidRPr="00345FFA" w:rsidRDefault="00641230" w:rsidP="007469FF">
            <w:pPr>
              <w:jc w:val="center"/>
              <w:rPr>
                <w:rFonts w:ascii="Century Gothic" w:hAnsi="Century Gothic"/>
                <w:sz w:val="20"/>
                <w:szCs w:val="20"/>
              </w:rPr>
            </w:pPr>
            <w:r>
              <w:rPr>
                <w:rFonts w:ascii="Century Gothic" w:hAnsi="Century Gothic"/>
                <w:sz w:val="20"/>
                <w:szCs w:val="20"/>
              </w:rPr>
              <w:t xml:space="preserve">The narrative indicates little to no comprehension of the original text studied in class. </w:t>
            </w:r>
          </w:p>
        </w:tc>
      </w:tr>
      <w:tr w:rsidR="00FA03A9" w:rsidRPr="00345FFA" w14:paraId="3A159766" w14:textId="77777777" w:rsidTr="00FA03A9">
        <w:tc>
          <w:tcPr>
            <w:tcW w:w="2196" w:type="dxa"/>
          </w:tcPr>
          <w:p w14:paraId="237CFA1B" w14:textId="502612DC" w:rsidR="00FA03A9" w:rsidRPr="00345FFA" w:rsidRDefault="00A50E8C" w:rsidP="00EB3907">
            <w:pPr>
              <w:rPr>
                <w:rFonts w:ascii="Century Gothic" w:hAnsi="Century Gothic"/>
                <w:b/>
                <w:sz w:val="20"/>
                <w:szCs w:val="20"/>
              </w:rPr>
            </w:pPr>
            <w:r w:rsidRPr="00345FFA">
              <w:rPr>
                <w:rFonts w:ascii="Century Gothic" w:hAnsi="Century Gothic"/>
                <w:b/>
                <w:sz w:val="20"/>
                <w:szCs w:val="20"/>
              </w:rPr>
              <w:t xml:space="preserve">Evidence of Writing Process </w:t>
            </w:r>
          </w:p>
        </w:tc>
        <w:tc>
          <w:tcPr>
            <w:tcW w:w="2196" w:type="dxa"/>
          </w:tcPr>
          <w:p w14:paraId="0B14F4E0" w14:textId="77777777" w:rsidR="00FA03A9" w:rsidRDefault="00814AC2" w:rsidP="007469FF">
            <w:pPr>
              <w:jc w:val="center"/>
              <w:rPr>
                <w:rFonts w:ascii="Century Gothic" w:hAnsi="Century Gothic"/>
                <w:sz w:val="20"/>
                <w:szCs w:val="20"/>
              </w:rPr>
            </w:pPr>
            <w:r w:rsidRPr="00345FFA">
              <w:rPr>
                <w:rFonts w:ascii="Century Gothic" w:hAnsi="Century Gothic"/>
                <w:sz w:val="20"/>
                <w:szCs w:val="20"/>
              </w:rPr>
              <w:t>5</w:t>
            </w:r>
          </w:p>
          <w:p w14:paraId="3E02E63B" w14:textId="77777777" w:rsidR="00641230" w:rsidRDefault="00641230" w:rsidP="007469FF">
            <w:pPr>
              <w:jc w:val="center"/>
              <w:rPr>
                <w:rFonts w:ascii="Century Gothic" w:hAnsi="Century Gothic"/>
                <w:sz w:val="20"/>
                <w:szCs w:val="20"/>
              </w:rPr>
            </w:pPr>
          </w:p>
          <w:p w14:paraId="0C939170" w14:textId="213E791B" w:rsidR="00641230" w:rsidRPr="00345FFA" w:rsidRDefault="00641230" w:rsidP="007469FF">
            <w:pPr>
              <w:jc w:val="center"/>
              <w:rPr>
                <w:rFonts w:ascii="Century Gothic" w:hAnsi="Century Gothic"/>
                <w:sz w:val="20"/>
                <w:szCs w:val="20"/>
              </w:rPr>
            </w:pPr>
            <w:r>
              <w:rPr>
                <w:rFonts w:ascii="Century Gothic" w:hAnsi="Century Gothic"/>
                <w:sz w:val="20"/>
                <w:szCs w:val="20"/>
              </w:rPr>
              <w:t xml:space="preserve">The writer went through all steps in the writing process and was exceptionally on task and focused during class workshop times. </w:t>
            </w:r>
          </w:p>
        </w:tc>
        <w:tc>
          <w:tcPr>
            <w:tcW w:w="2196" w:type="dxa"/>
          </w:tcPr>
          <w:p w14:paraId="74B8B721" w14:textId="77777777" w:rsidR="00FA03A9" w:rsidRDefault="00814AC2" w:rsidP="007469FF">
            <w:pPr>
              <w:jc w:val="center"/>
              <w:rPr>
                <w:rFonts w:ascii="Century Gothic" w:hAnsi="Century Gothic"/>
                <w:sz w:val="20"/>
                <w:szCs w:val="20"/>
              </w:rPr>
            </w:pPr>
            <w:r w:rsidRPr="00345FFA">
              <w:rPr>
                <w:rFonts w:ascii="Century Gothic" w:hAnsi="Century Gothic"/>
                <w:sz w:val="20"/>
                <w:szCs w:val="20"/>
              </w:rPr>
              <w:t>4</w:t>
            </w:r>
          </w:p>
          <w:p w14:paraId="6D566146" w14:textId="77777777" w:rsidR="00641230" w:rsidRDefault="00641230" w:rsidP="007469FF">
            <w:pPr>
              <w:jc w:val="center"/>
              <w:rPr>
                <w:rFonts w:ascii="Century Gothic" w:hAnsi="Century Gothic"/>
                <w:sz w:val="20"/>
                <w:szCs w:val="20"/>
              </w:rPr>
            </w:pPr>
          </w:p>
          <w:p w14:paraId="143F2EF0" w14:textId="50D2D112" w:rsidR="00641230" w:rsidRPr="00345FFA" w:rsidRDefault="00641230" w:rsidP="007469FF">
            <w:pPr>
              <w:jc w:val="center"/>
              <w:rPr>
                <w:rFonts w:ascii="Century Gothic" w:hAnsi="Century Gothic"/>
                <w:sz w:val="20"/>
                <w:szCs w:val="20"/>
              </w:rPr>
            </w:pPr>
            <w:r>
              <w:rPr>
                <w:rFonts w:ascii="Century Gothic" w:hAnsi="Century Gothic"/>
                <w:sz w:val="20"/>
                <w:szCs w:val="20"/>
              </w:rPr>
              <w:t xml:space="preserve">The writer went through all steps in the writing process and was on-task and focused during class workshop times.  He or she may have need one of two reminders to stay on task.  </w:t>
            </w:r>
          </w:p>
        </w:tc>
        <w:tc>
          <w:tcPr>
            <w:tcW w:w="2196" w:type="dxa"/>
          </w:tcPr>
          <w:p w14:paraId="42AB8930" w14:textId="77777777" w:rsidR="00FA03A9" w:rsidRDefault="00814AC2" w:rsidP="007469FF">
            <w:pPr>
              <w:jc w:val="center"/>
              <w:rPr>
                <w:rFonts w:ascii="Century Gothic" w:hAnsi="Century Gothic"/>
                <w:sz w:val="20"/>
                <w:szCs w:val="20"/>
              </w:rPr>
            </w:pPr>
            <w:r w:rsidRPr="00345FFA">
              <w:rPr>
                <w:rFonts w:ascii="Century Gothic" w:hAnsi="Century Gothic"/>
                <w:sz w:val="20"/>
                <w:szCs w:val="20"/>
              </w:rPr>
              <w:t>3</w:t>
            </w:r>
          </w:p>
          <w:p w14:paraId="49BAD49F" w14:textId="77777777" w:rsidR="00641230" w:rsidRDefault="00641230" w:rsidP="007469FF">
            <w:pPr>
              <w:jc w:val="center"/>
              <w:rPr>
                <w:rFonts w:ascii="Century Gothic" w:hAnsi="Century Gothic"/>
                <w:sz w:val="20"/>
                <w:szCs w:val="20"/>
              </w:rPr>
            </w:pPr>
          </w:p>
          <w:p w14:paraId="56F857F8" w14:textId="1F7BBDF7" w:rsidR="00641230" w:rsidRPr="00345FFA" w:rsidRDefault="00641230" w:rsidP="007469FF">
            <w:pPr>
              <w:jc w:val="center"/>
              <w:rPr>
                <w:rFonts w:ascii="Century Gothic" w:hAnsi="Century Gothic"/>
                <w:sz w:val="20"/>
                <w:szCs w:val="20"/>
              </w:rPr>
            </w:pPr>
            <w:r>
              <w:rPr>
                <w:rFonts w:ascii="Century Gothic" w:hAnsi="Century Gothic"/>
                <w:sz w:val="20"/>
                <w:szCs w:val="20"/>
              </w:rPr>
              <w:t xml:space="preserve">The writer went through almost all steps in the writing process or the writer struggled to remain on task, but was quick to refocus and reinvest in workshop time with reminders.  </w:t>
            </w:r>
          </w:p>
        </w:tc>
        <w:tc>
          <w:tcPr>
            <w:tcW w:w="2196" w:type="dxa"/>
          </w:tcPr>
          <w:p w14:paraId="69337D47" w14:textId="77777777" w:rsidR="00FA03A9" w:rsidRDefault="00814AC2" w:rsidP="007469FF">
            <w:pPr>
              <w:jc w:val="center"/>
              <w:rPr>
                <w:rFonts w:ascii="Century Gothic" w:hAnsi="Century Gothic"/>
                <w:sz w:val="20"/>
                <w:szCs w:val="20"/>
              </w:rPr>
            </w:pPr>
            <w:r w:rsidRPr="00345FFA">
              <w:rPr>
                <w:rFonts w:ascii="Century Gothic" w:hAnsi="Century Gothic"/>
                <w:sz w:val="20"/>
                <w:szCs w:val="20"/>
              </w:rPr>
              <w:t>2</w:t>
            </w:r>
          </w:p>
          <w:p w14:paraId="7759F0BF" w14:textId="77777777" w:rsidR="00641230" w:rsidRDefault="00641230" w:rsidP="007469FF">
            <w:pPr>
              <w:jc w:val="center"/>
              <w:rPr>
                <w:rFonts w:ascii="Century Gothic" w:hAnsi="Century Gothic"/>
                <w:sz w:val="20"/>
                <w:szCs w:val="20"/>
              </w:rPr>
            </w:pPr>
          </w:p>
          <w:p w14:paraId="1053BA6F" w14:textId="37BA5A70" w:rsidR="00641230" w:rsidRPr="00345FFA" w:rsidRDefault="00641230" w:rsidP="007469FF">
            <w:pPr>
              <w:jc w:val="center"/>
              <w:rPr>
                <w:rFonts w:ascii="Century Gothic" w:hAnsi="Century Gothic"/>
                <w:sz w:val="20"/>
                <w:szCs w:val="20"/>
              </w:rPr>
            </w:pPr>
            <w:r>
              <w:rPr>
                <w:rFonts w:ascii="Century Gothic" w:hAnsi="Century Gothic"/>
                <w:sz w:val="20"/>
                <w:szCs w:val="20"/>
              </w:rPr>
              <w:t xml:space="preserve">The writer did not go through all steps in the writing process and missed a few portions, OR the writer greatly struggled to use class-time effectively during workshop time.  </w:t>
            </w:r>
          </w:p>
        </w:tc>
        <w:tc>
          <w:tcPr>
            <w:tcW w:w="2196" w:type="dxa"/>
          </w:tcPr>
          <w:p w14:paraId="032C4A0A" w14:textId="77777777" w:rsidR="00FA03A9" w:rsidRDefault="00814AC2" w:rsidP="007469FF">
            <w:pPr>
              <w:jc w:val="center"/>
              <w:rPr>
                <w:rFonts w:ascii="Century Gothic" w:hAnsi="Century Gothic"/>
                <w:sz w:val="20"/>
                <w:szCs w:val="20"/>
              </w:rPr>
            </w:pPr>
            <w:r w:rsidRPr="00345FFA">
              <w:rPr>
                <w:rFonts w:ascii="Century Gothic" w:hAnsi="Century Gothic"/>
                <w:sz w:val="20"/>
                <w:szCs w:val="20"/>
              </w:rPr>
              <w:t>1</w:t>
            </w:r>
          </w:p>
          <w:p w14:paraId="552122D2" w14:textId="77777777" w:rsidR="00641230" w:rsidRDefault="00641230" w:rsidP="007469FF">
            <w:pPr>
              <w:jc w:val="center"/>
              <w:rPr>
                <w:rFonts w:ascii="Century Gothic" w:hAnsi="Century Gothic"/>
                <w:sz w:val="20"/>
                <w:szCs w:val="20"/>
              </w:rPr>
            </w:pPr>
          </w:p>
          <w:p w14:paraId="7723F908" w14:textId="3B4AD65E" w:rsidR="00641230" w:rsidRPr="00345FFA" w:rsidRDefault="00641230" w:rsidP="00641230">
            <w:pPr>
              <w:jc w:val="center"/>
              <w:rPr>
                <w:rFonts w:ascii="Century Gothic" w:hAnsi="Century Gothic"/>
                <w:sz w:val="20"/>
                <w:szCs w:val="20"/>
              </w:rPr>
            </w:pPr>
            <w:r>
              <w:rPr>
                <w:rFonts w:ascii="Century Gothic" w:hAnsi="Century Gothic"/>
                <w:sz w:val="20"/>
                <w:szCs w:val="20"/>
              </w:rPr>
              <w:t xml:space="preserve">The writer did not complete critical portions of the writing process OR the writer did not use class time effectively during workshop days.  </w:t>
            </w:r>
            <w:bookmarkStart w:id="0" w:name="_GoBack"/>
            <w:bookmarkEnd w:id="0"/>
          </w:p>
        </w:tc>
      </w:tr>
    </w:tbl>
    <w:p w14:paraId="695E08AE" w14:textId="77777777" w:rsidR="00845F7A" w:rsidRPr="00345FFA" w:rsidRDefault="00845F7A" w:rsidP="00EB3907">
      <w:pPr>
        <w:rPr>
          <w:rFonts w:ascii="Century Gothic" w:hAnsi="Century Gothic"/>
          <w:sz w:val="20"/>
          <w:szCs w:val="20"/>
        </w:rPr>
      </w:pPr>
    </w:p>
    <w:sectPr w:rsidR="00845F7A" w:rsidRPr="00345FFA" w:rsidSect="00845F7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907"/>
    <w:rsid w:val="00282C71"/>
    <w:rsid w:val="00333E97"/>
    <w:rsid w:val="00345FFA"/>
    <w:rsid w:val="003737CD"/>
    <w:rsid w:val="003A6098"/>
    <w:rsid w:val="00641230"/>
    <w:rsid w:val="007469FF"/>
    <w:rsid w:val="007562CA"/>
    <w:rsid w:val="00814AC2"/>
    <w:rsid w:val="00845F7A"/>
    <w:rsid w:val="008642ED"/>
    <w:rsid w:val="0090359B"/>
    <w:rsid w:val="009362C9"/>
    <w:rsid w:val="00A46E53"/>
    <w:rsid w:val="00A50E8C"/>
    <w:rsid w:val="00BA4E93"/>
    <w:rsid w:val="00BE00C4"/>
    <w:rsid w:val="00E1247B"/>
    <w:rsid w:val="00E73A8C"/>
    <w:rsid w:val="00EB3907"/>
    <w:rsid w:val="00F25AAE"/>
    <w:rsid w:val="00FA03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89D1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03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4E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4E9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03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4E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4E9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1249</Words>
  <Characters>7123</Characters>
  <Application>Microsoft Macintosh Word</Application>
  <DocSecurity>0</DocSecurity>
  <Lines>59</Lines>
  <Paragraphs>16</Paragraphs>
  <ScaleCrop>false</ScaleCrop>
  <Company/>
  <LinksUpToDate>false</LinksUpToDate>
  <CharactersWithSpaces>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9</cp:revision>
  <cp:lastPrinted>2015-09-16T12:04:00Z</cp:lastPrinted>
  <dcterms:created xsi:type="dcterms:W3CDTF">2015-09-16T12:04:00Z</dcterms:created>
  <dcterms:modified xsi:type="dcterms:W3CDTF">2015-10-09T04:14:00Z</dcterms:modified>
</cp:coreProperties>
</file>